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E21B7" w14:textId="7890187C" w:rsidR="00853715" w:rsidRPr="00F43ABC" w:rsidRDefault="00AE2D8C" w:rsidP="00253BE1">
      <w:pPr>
        <w:jc w:val="both"/>
        <w:rPr>
          <w:b/>
          <w:bCs/>
          <w:sz w:val="28"/>
          <w:szCs w:val="28"/>
          <w:lang w:val="en-US"/>
        </w:rPr>
      </w:pPr>
      <w:r w:rsidRPr="00F43ABC">
        <w:rPr>
          <w:b/>
          <w:bCs/>
          <w:sz w:val="28"/>
          <w:szCs w:val="28"/>
          <w:lang w:val="en-US"/>
        </w:rPr>
        <w:t xml:space="preserve">CALL </w:t>
      </w:r>
      <w:r w:rsidR="00552570" w:rsidRPr="00F43ABC">
        <w:rPr>
          <w:b/>
          <w:bCs/>
          <w:sz w:val="28"/>
          <w:szCs w:val="28"/>
          <w:lang w:val="en-US"/>
        </w:rPr>
        <w:t xml:space="preserve">FOR </w:t>
      </w:r>
      <w:r w:rsidR="00F43ABC">
        <w:rPr>
          <w:b/>
          <w:bCs/>
          <w:sz w:val="28"/>
          <w:szCs w:val="28"/>
          <w:lang w:val="en-US"/>
        </w:rPr>
        <w:t xml:space="preserve">BEST </w:t>
      </w:r>
      <w:r w:rsidR="00552570" w:rsidRPr="00F43ABC">
        <w:rPr>
          <w:b/>
          <w:bCs/>
          <w:sz w:val="28"/>
          <w:szCs w:val="28"/>
          <w:lang w:val="en-US"/>
        </w:rPr>
        <w:t>PRACTICES</w:t>
      </w:r>
    </w:p>
    <w:p w14:paraId="70ABF03B" w14:textId="4A3BB580" w:rsidR="00D862C8" w:rsidRPr="00D862C8" w:rsidRDefault="00C06738" w:rsidP="00253BE1">
      <w:pPr>
        <w:jc w:val="both"/>
        <w:rPr>
          <w:b/>
          <w:bCs/>
          <w:sz w:val="28"/>
          <w:szCs w:val="28"/>
          <w:lang w:val="en-GB"/>
        </w:rPr>
      </w:pPr>
      <w:r>
        <w:rPr>
          <w:b/>
          <w:bCs/>
          <w:sz w:val="28"/>
          <w:szCs w:val="28"/>
          <w:lang w:val="en-GB"/>
        </w:rPr>
        <w:t>Best</w:t>
      </w:r>
      <w:r w:rsidR="00D862C8" w:rsidRPr="00D862C8">
        <w:rPr>
          <w:b/>
          <w:bCs/>
          <w:sz w:val="28"/>
          <w:szCs w:val="28"/>
          <w:lang w:val="en-GB"/>
        </w:rPr>
        <w:t xml:space="preserve"> practices for the re</w:t>
      </w:r>
      <w:r w:rsidR="00D862C8">
        <w:rPr>
          <w:b/>
          <w:bCs/>
          <w:sz w:val="28"/>
          <w:szCs w:val="28"/>
          <w:lang w:val="en-GB"/>
        </w:rPr>
        <w:t>generation</w:t>
      </w:r>
      <w:r w:rsidR="00D862C8" w:rsidRPr="00D862C8">
        <w:rPr>
          <w:b/>
          <w:bCs/>
          <w:sz w:val="28"/>
          <w:szCs w:val="28"/>
          <w:lang w:val="en-GB"/>
        </w:rPr>
        <w:t xml:space="preserve"> project BEYOND the pandemic</w:t>
      </w:r>
    </w:p>
    <w:p w14:paraId="05E97F74" w14:textId="628E66AB" w:rsidR="00D862C8" w:rsidRPr="00D862C8" w:rsidRDefault="00D862C8" w:rsidP="00253BE1">
      <w:pPr>
        <w:jc w:val="both"/>
        <w:rPr>
          <w:lang w:val="en-GB"/>
        </w:rPr>
      </w:pPr>
      <w:proofErr w:type="spellStart"/>
      <w:r w:rsidRPr="00D862C8">
        <w:rPr>
          <w:lang w:val="en-GB"/>
        </w:rPr>
        <w:t>SITdA</w:t>
      </w:r>
      <w:proofErr w:type="spellEnd"/>
      <w:r w:rsidRPr="00D862C8">
        <w:rPr>
          <w:lang w:val="en-GB"/>
        </w:rPr>
        <w:t xml:space="preserve"> Cluster R</w:t>
      </w:r>
      <w:r w:rsidR="002C7842">
        <w:rPr>
          <w:lang w:val="en-GB"/>
        </w:rPr>
        <w:t>e</w:t>
      </w:r>
      <w:r w:rsidR="001B77F5">
        <w:rPr>
          <w:lang w:val="en-GB"/>
        </w:rPr>
        <w:t>habilitation</w:t>
      </w:r>
      <w:r w:rsidRPr="00D862C8">
        <w:rPr>
          <w:lang w:val="en-GB"/>
        </w:rPr>
        <w:t xml:space="preserve"> and Maintenance Award 2022</w:t>
      </w:r>
    </w:p>
    <w:p w14:paraId="073A76CF" w14:textId="0BC865EA" w:rsidR="00853715" w:rsidRPr="00D862C8" w:rsidRDefault="009C617F" w:rsidP="00253BE1">
      <w:pPr>
        <w:jc w:val="both"/>
        <w:rPr>
          <w:b/>
          <w:bCs/>
          <w:sz w:val="28"/>
          <w:szCs w:val="28"/>
          <w:lang w:val="en-GB"/>
        </w:rPr>
      </w:pPr>
      <w:r>
        <w:rPr>
          <w:b/>
          <w:bCs/>
          <w:sz w:val="28"/>
          <w:szCs w:val="28"/>
          <w:lang w:val="en-GB"/>
        </w:rPr>
        <w:t>INTRODUCTION</w:t>
      </w:r>
    </w:p>
    <w:p w14:paraId="47FD48E1" w14:textId="77777777" w:rsidR="00D862C8" w:rsidRPr="00D862C8" w:rsidRDefault="00D862C8" w:rsidP="00253BE1">
      <w:pPr>
        <w:jc w:val="both"/>
        <w:rPr>
          <w:b/>
          <w:bCs/>
          <w:i/>
          <w:iCs/>
          <w:sz w:val="24"/>
          <w:szCs w:val="24"/>
          <w:lang w:val="en-GB"/>
        </w:rPr>
      </w:pPr>
      <w:r w:rsidRPr="00D862C8">
        <w:rPr>
          <w:b/>
          <w:bCs/>
          <w:i/>
          <w:iCs/>
          <w:sz w:val="24"/>
          <w:szCs w:val="24"/>
          <w:lang w:val="en-GB"/>
        </w:rPr>
        <w:t>New ways of living and new social spaces in the post-COVID era</w:t>
      </w:r>
    </w:p>
    <w:p w14:paraId="752E8C1A" w14:textId="5A3F2FAB" w:rsidR="007062CA" w:rsidRDefault="007062CA" w:rsidP="007062CA">
      <w:pPr>
        <w:jc w:val="both"/>
        <w:rPr>
          <w:lang w:val="en-GB"/>
        </w:rPr>
      </w:pPr>
      <w:r w:rsidRPr="007062CA">
        <w:rPr>
          <w:lang w:val="en-GB"/>
        </w:rPr>
        <w:t xml:space="preserve">The pandemic has affected all spheres of our lives, redefining every aspect, from collective behaviour to individual routines, and producing effects of suspension and reorganisation that reverberate on cities and territories, relational spaces that suddenly have been denied their identity. </w:t>
      </w:r>
    </w:p>
    <w:p w14:paraId="15C1BE47" w14:textId="1348CCDC" w:rsidR="007062CA" w:rsidRDefault="007062CA" w:rsidP="007062CA">
      <w:pPr>
        <w:jc w:val="both"/>
        <w:rPr>
          <w:lang w:val="en-GB"/>
        </w:rPr>
      </w:pPr>
      <w:r w:rsidRPr="007062CA">
        <w:rPr>
          <w:lang w:val="en-GB"/>
        </w:rPr>
        <w:t>The research question starts from the observation of the experiences undertaken especially in the last year</w:t>
      </w:r>
      <w:r>
        <w:rPr>
          <w:lang w:val="en-GB"/>
        </w:rPr>
        <w:t>. They</w:t>
      </w:r>
      <w:r w:rsidRPr="007062CA">
        <w:rPr>
          <w:lang w:val="en-GB"/>
        </w:rPr>
        <w:t xml:space="preserve"> stimulate a reflection on the contribution of the project for the built environment </w:t>
      </w:r>
      <w:r>
        <w:rPr>
          <w:lang w:val="en-GB"/>
        </w:rPr>
        <w:t xml:space="preserve">regeneration </w:t>
      </w:r>
      <w:r w:rsidRPr="007062CA">
        <w:rPr>
          <w:lang w:val="en-GB"/>
        </w:rPr>
        <w:t>with respect to the instances of public health, resilience and sustainability, also addressing the experiences carried out in the last five years, which have a potential to respond to these instances.</w:t>
      </w:r>
    </w:p>
    <w:p w14:paraId="44AD74F2" w14:textId="4B5005B4" w:rsidR="007062CA" w:rsidRDefault="007062CA" w:rsidP="007062CA">
      <w:pPr>
        <w:jc w:val="both"/>
        <w:rPr>
          <w:lang w:val="en-GB"/>
        </w:rPr>
      </w:pPr>
      <w:r w:rsidRPr="007062CA">
        <w:rPr>
          <w:lang w:val="en-GB"/>
        </w:rPr>
        <w:t xml:space="preserve">In the past, mitigating the effects of major disasters has always involved triggering processes to transform the built environment, with experimental consequences that have had significant repercussions </w:t>
      </w:r>
      <w:r w:rsidR="00C87DDE" w:rsidRPr="00C87DDE">
        <w:rPr>
          <w:lang w:val="en-GB"/>
        </w:rPr>
        <w:t>for the morphological, distributive and constructive solutions of public and private spaces</w:t>
      </w:r>
      <w:r w:rsidR="00C87DDE">
        <w:rPr>
          <w:lang w:val="en-GB"/>
        </w:rPr>
        <w:t xml:space="preserve">. </w:t>
      </w:r>
    </w:p>
    <w:p w14:paraId="1B4F0F00" w14:textId="77777777" w:rsidR="00EC25C1" w:rsidRDefault="007062CA" w:rsidP="007062CA">
      <w:pPr>
        <w:jc w:val="both"/>
        <w:rPr>
          <w:lang w:val="en-GB"/>
        </w:rPr>
      </w:pPr>
      <w:r w:rsidRPr="007062CA">
        <w:rPr>
          <w:lang w:val="en-GB"/>
        </w:rPr>
        <w:t>The international and European agendas stimulate to think about the actions to put in place for the energy and digital transition, based on the circular processes, i.e. symbiotic relationships between the components of the urban system. In this perspective, the city</w:t>
      </w:r>
      <w:r w:rsidR="006A59DC">
        <w:rPr>
          <w:lang w:val="en-GB"/>
        </w:rPr>
        <w:t>,</w:t>
      </w:r>
      <w:r w:rsidRPr="007062CA">
        <w:rPr>
          <w:lang w:val="en-GB"/>
        </w:rPr>
        <w:t xml:space="preserve"> </w:t>
      </w:r>
      <w:r w:rsidR="006A59DC" w:rsidRPr="006A59DC">
        <w:rPr>
          <w:lang w:val="en-GB"/>
        </w:rPr>
        <w:t>as the place where the built and natural environment interacts, plays a strategic role both in</w:t>
      </w:r>
      <w:r w:rsidR="00EC25C1">
        <w:rPr>
          <w:lang w:val="en-GB"/>
        </w:rPr>
        <w:t xml:space="preserve"> </w:t>
      </w:r>
      <w:r w:rsidR="00EC25C1" w:rsidRPr="00104CF6">
        <w:rPr>
          <w:lang w:val="en-GB"/>
        </w:rPr>
        <w:t xml:space="preserve">social and environmental results and </w:t>
      </w:r>
      <w:r w:rsidR="00EC25C1">
        <w:rPr>
          <w:lang w:val="en-GB"/>
        </w:rPr>
        <w:t>in</w:t>
      </w:r>
      <w:r w:rsidR="00EC25C1" w:rsidRPr="00104CF6">
        <w:rPr>
          <w:lang w:val="en-GB"/>
        </w:rPr>
        <w:t xml:space="preserve"> technological innovation</w:t>
      </w:r>
      <w:r w:rsidR="00EC25C1">
        <w:rPr>
          <w:lang w:val="en-GB"/>
        </w:rPr>
        <w:t>.</w:t>
      </w:r>
    </w:p>
    <w:p w14:paraId="5749EEEF" w14:textId="0C05A27D" w:rsidR="00104CF6" w:rsidRDefault="007062CA" w:rsidP="007062CA">
      <w:pPr>
        <w:jc w:val="both"/>
        <w:rPr>
          <w:lang w:val="en-GB"/>
        </w:rPr>
      </w:pPr>
      <w:r w:rsidRPr="007062CA">
        <w:rPr>
          <w:lang w:val="en-GB"/>
        </w:rPr>
        <w:t xml:space="preserve">The challenges </w:t>
      </w:r>
      <w:r w:rsidR="00104CF6">
        <w:rPr>
          <w:lang w:val="en-GB"/>
        </w:rPr>
        <w:t xml:space="preserve">of </w:t>
      </w:r>
      <w:r w:rsidRPr="007062CA">
        <w:rPr>
          <w:lang w:val="en-GB"/>
        </w:rPr>
        <w:t>this transition highlight the need to understand the adaptive capacity of urban systems with respect to new instances of change, in order to elaborate strat</w:t>
      </w:r>
      <w:r>
        <w:rPr>
          <w:lang w:val="en-GB"/>
        </w:rPr>
        <w:t>egies capable of incorporating</w:t>
      </w:r>
      <w:r w:rsidRPr="007062CA">
        <w:rPr>
          <w:lang w:val="en-GB"/>
        </w:rPr>
        <w:t xml:space="preserve"> and transforming them into opportunities for generating multidimensional impacts. </w:t>
      </w:r>
    </w:p>
    <w:p w14:paraId="4E346E80" w14:textId="51413556" w:rsidR="007062CA" w:rsidRDefault="007062CA" w:rsidP="007062CA">
      <w:pPr>
        <w:jc w:val="both"/>
        <w:rPr>
          <w:lang w:val="en-GB"/>
        </w:rPr>
      </w:pPr>
      <w:r w:rsidRPr="007062CA">
        <w:rPr>
          <w:lang w:val="en-GB"/>
        </w:rPr>
        <w:t xml:space="preserve">In Italy, the PNRR notes the vulnerabilities and national delays linked in particular to climate change, digital innovation and social inequalities, investing resources in the relative missions of digitalisation, innovation, competitiveness, culture and tourism; the green revolution and ecological transition; infrastructures for sustainable mobility; education and research; inclusion and cohesion; and health. In support of global policies and challenges, research in the European context with the new Horizon Europe supports SDG11 </w:t>
      </w:r>
      <w:r w:rsidR="003D5274" w:rsidRPr="003D5274">
        <w:rPr>
          <w:lang w:val="en-GB"/>
        </w:rPr>
        <w:t>«</w:t>
      </w:r>
      <w:r w:rsidRPr="007062CA">
        <w:rPr>
          <w:lang w:val="en-GB"/>
        </w:rPr>
        <w:t>Sustainable Cities and Communities</w:t>
      </w:r>
      <w:r w:rsidR="003D5274" w:rsidRPr="003D5274">
        <w:rPr>
          <w:lang w:val="en-GB"/>
        </w:rPr>
        <w:t>»</w:t>
      </w:r>
      <w:r w:rsidRPr="007062CA">
        <w:rPr>
          <w:lang w:val="en-GB"/>
        </w:rPr>
        <w:t xml:space="preserve"> by focusing on Culture, Creativity and Inclusive Society, Climate, Energy and Mobility, and Bioeconomy, Natural Resources, Agriculture and Environment. </w:t>
      </w:r>
    </w:p>
    <w:p w14:paraId="4C7FF606" w14:textId="139D95EB" w:rsidR="007062CA" w:rsidRDefault="003D5274" w:rsidP="007062CA">
      <w:pPr>
        <w:jc w:val="both"/>
        <w:rPr>
          <w:lang w:val="en-GB"/>
        </w:rPr>
      </w:pPr>
      <w:r>
        <w:rPr>
          <w:lang w:val="en-GB"/>
        </w:rPr>
        <w:t>On these issues, Re</w:t>
      </w:r>
      <w:r w:rsidR="00EB7859">
        <w:rPr>
          <w:lang w:val="en-GB"/>
        </w:rPr>
        <w:t>habilitation</w:t>
      </w:r>
      <w:r w:rsidR="007062CA" w:rsidRPr="007062CA">
        <w:rPr>
          <w:lang w:val="en-GB"/>
        </w:rPr>
        <w:t xml:space="preserve"> and Maintenance, as strategies to govern the transformation processes of the built environment, are called to intervene, responding at the same time to the urgent need to define new ways of living and new spaces of sociality in the post-Covid 19 era.</w:t>
      </w:r>
    </w:p>
    <w:p w14:paraId="530623CD" w14:textId="77777777" w:rsidR="009855DC" w:rsidRPr="007062CA" w:rsidRDefault="009855DC">
      <w:pPr>
        <w:spacing w:after="0" w:line="240" w:lineRule="auto"/>
        <w:rPr>
          <w:b/>
          <w:bCs/>
          <w:sz w:val="28"/>
          <w:szCs w:val="28"/>
          <w:lang w:val="en-GB"/>
        </w:rPr>
      </w:pPr>
      <w:r w:rsidRPr="007062CA">
        <w:rPr>
          <w:b/>
          <w:bCs/>
          <w:sz w:val="28"/>
          <w:szCs w:val="28"/>
          <w:lang w:val="en-GB"/>
        </w:rPr>
        <w:br w:type="page"/>
      </w:r>
    </w:p>
    <w:p w14:paraId="59D4F3EF" w14:textId="6CB1F3A1" w:rsidR="00853715" w:rsidRPr="00F43ABC" w:rsidRDefault="00AE2D8C" w:rsidP="00253BE1">
      <w:pPr>
        <w:jc w:val="both"/>
        <w:rPr>
          <w:b/>
          <w:bCs/>
          <w:sz w:val="28"/>
          <w:szCs w:val="28"/>
          <w:lang w:val="en-US"/>
        </w:rPr>
      </w:pPr>
      <w:r w:rsidRPr="00F43ABC">
        <w:rPr>
          <w:b/>
          <w:bCs/>
          <w:sz w:val="28"/>
          <w:szCs w:val="28"/>
          <w:lang w:val="en-US"/>
        </w:rPr>
        <w:lastRenderedPageBreak/>
        <w:t>C</w:t>
      </w:r>
      <w:r w:rsidR="009C617F">
        <w:rPr>
          <w:b/>
          <w:bCs/>
          <w:sz w:val="28"/>
          <w:szCs w:val="28"/>
          <w:lang w:val="en-US"/>
        </w:rPr>
        <w:t>ALL TOPICS</w:t>
      </w:r>
    </w:p>
    <w:p w14:paraId="7B004DDC" w14:textId="389D717A" w:rsidR="00372C5F" w:rsidRPr="00372C5F" w:rsidRDefault="00372C5F" w:rsidP="00372C5F">
      <w:pPr>
        <w:jc w:val="both"/>
        <w:rPr>
          <w:lang w:val="en-GB"/>
        </w:rPr>
      </w:pPr>
      <w:r w:rsidRPr="00372C5F">
        <w:rPr>
          <w:lang w:val="en-GB"/>
        </w:rPr>
        <w:t>T</w:t>
      </w:r>
      <w:r>
        <w:rPr>
          <w:lang w:val="en-GB"/>
        </w:rPr>
        <w:t>he</w:t>
      </w:r>
      <w:r w:rsidRPr="00372C5F">
        <w:rPr>
          <w:lang w:val="en-GB"/>
        </w:rPr>
        <w:t xml:space="preserve"> Call for Best Practices aims at mapping the declinations that the </w:t>
      </w:r>
      <w:r>
        <w:rPr>
          <w:lang w:val="en-GB"/>
        </w:rPr>
        <w:t>re</w:t>
      </w:r>
      <w:r w:rsidR="006719F3">
        <w:rPr>
          <w:lang w:val="en-GB"/>
        </w:rPr>
        <w:t>habilitation</w:t>
      </w:r>
      <w:r w:rsidRPr="00372C5F">
        <w:rPr>
          <w:lang w:val="en-GB"/>
        </w:rPr>
        <w:t xml:space="preserve"> and maintenance project assumes, at different scales, in a context of new uncertainty and fragility. The </w:t>
      </w:r>
      <w:r w:rsidR="007B469F">
        <w:rPr>
          <w:lang w:val="en-GB"/>
        </w:rPr>
        <w:t>goal</w:t>
      </w:r>
      <w:r w:rsidRPr="00372C5F">
        <w:rPr>
          <w:lang w:val="en-GB"/>
        </w:rPr>
        <w:t xml:space="preserve"> is to make known, disseminate and learn from successful B</w:t>
      </w:r>
      <w:r w:rsidR="007B469F">
        <w:rPr>
          <w:lang w:val="en-GB"/>
        </w:rPr>
        <w:t xml:space="preserve">est </w:t>
      </w:r>
      <w:r w:rsidRPr="00372C5F">
        <w:rPr>
          <w:lang w:val="en-GB"/>
        </w:rPr>
        <w:t>P</w:t>
      </w:r>
      <w:r w:rsidR="007B469F">
        <w:rPr>
          <w:lang w:val="en-GB"/>
        </w:rPr>
        <w:t>ractice</w:t>
      </w:r>
      <w:r w:rsidRPr="00372C5F">
        <w:rPr>
          <w:lang w:val="en-GB"/>
        </w:rPr>
        <w:t>s that have positively contributed to innovate the design and management of the built environment.</w:t>
      </w:r>
    </w:p>
    <w:p w14:paraId="55B7EBF4" w14:textId="02D2D27A" w:rsidR="00372C5F" w:rsidRPr="00372C5F" w:rsidRDefault="00734021" w:rsidP="00372C5F">
      <w:pPr>
        <w:jc w:val="both"/>
        <w:rPr>
          <w:lang w:val="en-GB"/>
        </w:rPr>
      </w:pPr>
      <w:r>
        <w:rPr>
          <w:lang w:val="en-GB"/>
        </w:rPr>
        <w:t>Best</w:t>
      </w:r>
      <w:r w:rsidR="00372C5F" w:rsidRPr="00372C5F">
        <w:rPr>
          <w:lang w:val="en-GB"/>
        </w:rPr>
        <w:t xml:space="preserve"> Practices responding to the following topics will be selected:</w:t>
      </w:r>
    </w:p>
    <w:p w14:paraId="18D549F0" w14:textId="7B11DE69" w:rsidR="00372C5F" w:rsidRPr="00963A99" w:rsidRDefault="00372C5F" w:rsidP="00963A99">
      <w:pPr>
        <w:pStyle w:val="Paragrafoelenco"/>
        <w:numPr>
          <w:ilvl w:val="0"/>
          <w:numId w:val="2"/>
        </w:numPr>
        <w:spacing w:after="0"/>
        <w:jc w:val="both"/>
        <w:rPr>
          <w:lang w:val="en-GB"/>
        </w:rPr>
      </w:pPr>
      <w:r w:rsidRPr="00372C5F">
        <w:rPr>
          <w:b/>
          <w:bCs/>
          <w:sz w:val="24"/>
          <w:szCs w:val="24"/>
          <w:lang w:val="en-GB"/>
        </w:rPr>
        <w:t>PROCESS INNOVATION IN THE POST COVID ERA</w:t>
      </w:r>
      <w:r w:rsidR="00963A99">
        <w:rPr>
          <w:b/>
          <w:bCs/>
          <w:sz w:val="24"/>
          <w:szCs w:val="24"/>
          <w:lang w:val="en-GB"/>
        </w:rPr>
        <w:t xml:space="preserve">: </w:t>
      </w:r>
      <w:r w:rsidRPr="00963A99">
        <w:rPr>
          <w:b/>
          <w:bCs/>
          <w:sz w:val="24"/>
          <w:szCs w:val="24"/>
          <w:lang w:val="en-GB"/>
        </w:rPr>
        <w:t>RE</w:t>
      </w:r>
      <w:r w:rsidR="00963A99">
        <w:rPr>
          <w:b/>
          <w:bCs/>
          <w:sz w:val="24"/>
          <w:szCs w:val="24"/>
          <w:lang w:val="en-GB"/>
        </w:rPr>
        <w:t>HABILITATION</w:t>
      </w:r>
      <w:r w:rsidRPr="00963A99">
        <w:rPr>
          <w:b/>
          <w:bCs/>
          <w:sz w:val="24"/>
          <w:szCs w:val="24"/>
          <w:lang w:val="en-GB"/>
        </w:rPr>
        <w:t xml:space="preserve"> OF THE COLLECTIVE USE SPACE</w:t>
      </w:r>
    </w:p>
    <w:p w14:paraId="07E195C0" w14:textId="37C45969" w:rsidR="00853715" w:rsidRPr="00372C5F" w:rsidRDefault="00372C5F" w:rsidP="00372C5F">
      <w:pPr>
        <w:pStyle w:val="Paragrafoelenco"/>
        <w:spacing w:after="0"/>
        <w:ind w:left="284"/>
        <w:jc w:val="both"/>
        <w:rPr>
          <w:lang w:val="en-GB"/>
        </w:rPr>
      </w:pPr>
      <w:r w:rsidRPr="00372C5F">
        <w:rPr>
          <w:lang w:val="en-GB"/>
        </w:rPr>
        <w:t>Sub-themes:</w:t>
      </w:r>
    </w:p>
    <w:p w14:paraId="743A92CE" w14:textId="70537066" w:rsidR="00853715" w:rsidRPr="00372C5F" w:rsidRDefault="00372C5F" w:rsidP="00372C5F">
      <w:pPr>
        <w:pStyle w:val="Paragrafoelenco"/>
        <w:numPr>
          <w:ilvl w:val="1"/>
          <w:numId w:val="2"/>
        </w:numPr>
        <w:jc w:val="both"/>
        <w:rPr>
          <w:lang w:val="en-GB"/>
        </w:rPr>
      </w:pPr>
      <w:r w:rsidRPr="00372C5F">
        <w:rPr>
          <w:i/>
          <w:iCs/>
          <w:lang w:val="en-GB"/>
        </w:rPr>
        <w:t>Re</w:t>
      </w:r>
      <w:r w:rsidR="0044026E">
        <w:rPr>
          <w:i/>
          <w:iCs/>
          <w:lang w:val="en-GB"/>
        </w:rPr>
        <w:t>habilitation</w:t>
      </w:r>
      <w:r w:rsidRPr="00372C5F">
        <w:rPr>
          <w:i/>
          <w:iCs/>
          <w:lang w:val="en-GB"/>
        </w:rPr>
        <w:t xml:space="preserve"> and maintenance of public space, between culture, creativity and social inclusion</w:t>
      </w:r>
    </w:p>
    <w:p w14:paraId="061EE18D" w14:textId="08BB0AE5" w:rsidR="00853715" w:rsidRPr="00372C5F" w:rsidRDefault="00372C5F" w:rsidP="00372C5F">
      <w:pPr>
        <w:pStyle w:val="Paragrafoelenco"/>
        <w:numPr>
          <w:ilvl w:val="1"/>
          <w:numId w:val="2"/>
        </w:numPr>
        <w:jc w:val="both"/>
        <w:rPr>
          <w:i/>
          <w:iCs/>
          <w:lang w:val="en-GB"/>
        </w:rPr>
      </w:pPr>
      <w:r w:rsidRPr="00372C5F">
        <w:rPr>
          <w:i/>
          <w:iCs/>
          <w:lang w:val="en-GB"/>
        </w:rPr>
        <w:t>Re</w:t>
      </w:r>
      <w:r w:rsidR="0044026E">
        <w:rPr>
          <w:i/>
          <w:iCs/>
          <w:lang w:val="en-GB"/>
        </w:rPr>
        <w:t xml:space="preserve">habilitation </w:t>
      </w:r>
      <w:r w:rsidRPr="00372C5F">
        <w:rPr>
          <w:i/>
          <w:iCs/>
          <w:lang w:val="en-GB"/>
        </w:rPr>
        <w:t>and maintenance of Common Goods: shared management of the built and natural</w:t>
      </w:r>
      <w:r w:rsidR="00727F4A">
        <w:rPr>
          <w:i/>
          <w:iCs/>
          <w:lang w:val="en-GB"/>
        </w:rPr>
        <w:t xml:space="preserve"> environment</w:t>
      </w:r>
      <w:r w:rsidRPr="00372C5F">
        <w:rPr>
          <w:i/>
          <w:iCs/>
          <w:lang w:val="en-GB"/>
        </w:rPr>
        <w:t>, between public and private sectors</w:t>
      </w:r>
    </w:p>
    <w:p w14:paraId="3A36D419" w14:textId="4F374C42" w:rsidR="004B597A" w:rsidRPr="00372C5F" w:rsidRDefault="00372C5F" w:rsidP="00372C5F">
      <w:pPr>
        <w:pStyle w:val="Paragrafoelenco"/>
        <w:numPr>
          <w:ilvl w:val="1"/>
          <w:numId w:val="2"/>
        </w:numPr>
        <w:jc w:val="both"/>
        <w:rPr>
          <w:lang w:val="en-GB"/>
        </w:rPr>
      </w:pPr>
      <w:r w:rsidRPr="00367829">
        <w:rPr>
          <w:i/>
          <w:iCs/>
          <w:lang w:val="en-GB"/>
        </w:rPr>
        <w:t>Re</w:t>
      </w:r>
      <w:r w:rsidR="0044026E">
        <w:rPr>
          <w:i/>
          <w:iCs/>
          <w:lang w:val="en-GB"/>
        </w:rPr>
        <w:t>habilitation</w:t>
      </w:r>
      <w:r w:rsidRPr="00372C5F">
        <w:rPr>
          <w:i/>
          <w:iCs/>
          <w:lang w:val="en-GB"/>
        </w:rPr>
        <w:t xml:space="preserve"> and maintenance of urban open spaces: between sociality and ecosystem services.</w:t>
      </w:r>
    </w:p>
    <w:p w14:paraId="4A8CAE69" w14:textId="200CDD84" w:rsidR="00853715" w:rsidRPr="00367829" w:rsidRDefault="00367829" w:rsidP="00367829">
      <w:pPr>
        <w:pStyle w:val="Paragrafoelenco"/>
        <w:numPr>
          <w:ilvl w:val="0"/>
          <w:numId w:val="2"/>
        </w:numPr>
        <w:jc w:val="both"/>
        <w:rPr>
          <w:b/>
          <w:bCs/>
          <w:sz w:val="24"/>
          <w:szCs w:val="24"/>
          <w:lang w:val="en-GB"/>
        </w:rPr>
      </w:pPr>
      <w:r w:rsidRPr="00367829">
        <w:rPr>
          <w:b/>
          <w:bCs/>
          <w:sz w:val="24"/>
          <w:szCs w:val="24"/>
          <w:lang w:val="en-GB"/>
        </w:rPr>
        <w:t xml:space="preserve">INNOVATIVE TECHNOLOGIES FOR THE </w:t>
      </w:r>
      <w:r w:rsidR="00963A99">
        <w:rPr>
          <w:b/>
          <w:bCs/>
          <w:sz w:val="24"/>
          <w:szCs w:val="24"/>
          <w:lang w:val="en-GB"/>
        </w:rPr>
        <w:t>REHABILITATION</w:t>
      </w:r>
      <w:r w:rsidRPr="00367829">
        <w:rPr>
          <w:b/>
          <w:bCs/>
          <w:sz w:val="24"/>
          <w:szCs w:val="24"/>
          <w:lang w:val="en-GB"/>
        </w:rPr>
        <w:t xml:space="preserve"> AND MAINTENANCE OF THE BUILT </w:t>
      </w:r>
      <w:r w:rsidR="00727F4A">
        <w:rPr>
          <w:b/>
          <w:bCs/>
          <w:sz w:val="24"/>
          <w:szCs w:val="24"/>
          <w:lang w:val="en-GB"/>
        </w:rPr>
        <w:t>ENVIRONMENT</w:t>
      </w:r>
    </w:p>
    <w:p w14:paraId="120BC53E" w14:textId="1EE59ACE" w:rsidR="00853715" w:rsidRPr="00253BE1" w:rsidRDefault="00367829" w:rsidP="00253BE1">
      <w:pPr>
        <w:spacing w:after="0"/>
        <w:jc w:val="both"/>
      </w:pPr>
      <w:r w:rsidRPr="00367829">
        <w:t>Sub-</w:t>
      </w:r>
      <w:proofErr w:type="spellStart"/>
      <w:r w:rsidRPr="00367829">
        <w:t>themes</w:t>
      </w:r>
      <w:proofErr w:type="spellEnd"/>
      <w:r w:rsidRPr="00367829">
        <w:t>:</w:t>
      </w:r>
    </w:p>
    <w:p w14:paraId="689A9FDB" w14:textId="17382219" w:rsidR="00853715" w:rsidRPr="00393231" w:rsidRDefault="00393231" w:rsidP="00393231">
      <w:pPr>
        <w:pStyle w:val="Paragrafoelenco"/>
        <w:numPr>
          <w:ilvl w:val="1"/>
          <w:numId w:val="2"/>
        </w:numPr>
        <w:jc w:val="both"/>
        <w:rPr>
          <w:i/>
          <w:iCs/>
          <w:lang w:val="en-GB"/>
        </w:rPr>
      </w:pPr>
      <w:r w:rsidRPr="00393231">
        <w:rPr>
          <w:i/>
          <w:iCs/>
          <w:lang w:val="en-GB"/>
        </w:rPr>
        <w:t xml:space="preserve">New models and digital technologies for maintenance and life cycle management of </w:t>
      </w:r>
      <w:r>
        <w:rPr>
          <w:i/>
          <w:iCs/>
          <w:lang w:val="en-GB"/>
        </w:rPr>
        <w:t>buildings</w:t>
      </w:r>
    </w:p>
    <w:p w14:paraId="0EF38794" w14:textId="52F1A348" w:rsidR="00853715" w:rsidRPr="00393231" w:rsidRDefault="00393231" w:rsidP="00393231">
      <w:pPr>
        <w:pStyle w:val="Paragrafoelenco"/>
        <w:numPr>
          <w:ilvl w:val="1"/>
          <w:numId w:val="2"/>
        </w:numPr>
        <w:jc w:val="both"/>
        <w:rPr>
          <w:i/>
          <w:iCs/>
          <w:lang w:val="en-GB"/>
        </w:rPr>
      </w:pPr>
      <w:r w:rsidRPr="00393231">
        <w:rPr>
          <w:i/>
          <w:iCs/>
          <w:lang w:val="en-GB"/>
        </w:rPr>
        <w:t>New models and digital technologies fo</w:t>
      </w:r>
      <w:r>
        <w:rPr>
          <w:i/>
          <w:iCs/>
          <w:lang w:val="en-GB"/>
        </w:rPr>
        <w:t>r the re</w:t>
      </w:r>
      <w:r w:rsidRPr="00393231">
        <w:rPr>
          <w:i/>
          <w:iCs/>
          <w:lang w:val="en-GB"/>
        </w:rPr>
        <w:t>use of urban and building systems and components, in a circular economy perspective</w:t>
      </w:r>
    </w:p>
    <w:p w14:paraId="2FA4E546" w14:textId="437568A6" w:rsidR="00853715" w:rsidRPr="00393231" w:rsidRDefault="00393231" w:rsidP="00393231">
      <w:pPr>
        <w:pStyle w:val="Paragrafoelenco"/>
        <w:numPr>
          <w:ilvl w:val="1"/>
          <w:numId w:val="2"/>
        </w:numPr>
        <w:jc w:val="both"/>
        <w:rPr>
          <w:i/>
          <w:iCs/>
          <w:lang w:val="en-GB"/>
        </w:rPr>
      </w:pPr>
      <w:r w:rsidRPr="00393231">
        <w:rPr>
          <w:i/>
          <w:iCs/>
          <w:lang w:val="en-GB"/>
        </w:rPr>
        <w:t>New models of living</w:t>
      </w:r>
      <w:r w:rsidR="00963A99">
        <w:rPr>
          <w:i/>
          <w:iCs/>
          <w:lang w:val="en-GB"/>
        </w:rPr>
        <w:t xml:space="preserve"> and </w:t>
      </w:r>
      <w:r w:rsidRPr="00393231">
        <w:rPr>
          <w:i/>
          <w:iCs/>
          <w:lang w:val="en-GB"/>
        </w:rPr>
        <w:t>environmental and technological requirement</w:t>
      </w:r>
      <w:r>
        <w:rPr>
          <w:i/>
          <w:iCs/>
          <w:lang w:val="en-GB"/>
        </w:rPr>
        <w:t>s for the post COVID-19 project</w:t>
      </w:r>
    </w:p>
    <w:p w14:paraId="4AB78DED" w14:textId="77777777" w:rsidR="00881E6D" w:rsidRPr="00393231" w:rsidRDefault="00881E6D" w:rsidP="00881E6D">
      <w:pPr>
        <w:pStyle w:val="Paragrafoelenco"/>
        <w:jc w:val="both"/>
        <w:rPr>
          <w:i/>
          <w:iCs/>
          <w:lang w:val="en-GB"/>
        </w:rPr>
      </w:pPr>
    </w:p>
    <w:p w14:paraId="4722F733" w14:textId="068126DD" w:rsidR="00393231" w:rsidRPr="00755ED4" w:rsidRDefault="009269E0" w:rsidP="00F345C5">
      <w:pPr>
        <w:spacing w:after="0"/>
        <w:jc w:val="both"/>
        <w:rPr>
          <w:b/>
          <w:bCs/>
          <w:sz w:val="28"/>
          <w:szCs w:val="28"/>
          <w:lang w:val="en-GB"/>
        </w:rPr>
      </w:pPr>
      <w:r>
        <w:rPr>
          <w:b/>
          <w:bCs/>
          <w:sz w:val="28"/>
          <w:szCs w:val="28"/>
          <w:lang w:val="en-GB"/>
        </w:rPr>
        <w:t>TERMS AND CONDITIONS</w:t>
      </w:r>
    </w:p>
    <w:p w14:paraId="095725F5" w14:textId="10A30529" w:rsidR="00853715" w:rsidRPr="00755ED4" w:rsidRDefault="00755ED4" w:rsidP="00F345C5">
      <w:pPr>
        <w:spacing w:after="0"/>
        <w:jc w:val="both"/>
        <w:rPr>
          <w:lang w:val="en-GB"/>
        </w:rPr>
      </w:pPr>
      <w:r w:rsidRPr="00755ED4">
        <w:rPr>
          <w:lang w:val="en-GB"/>
        </w:rPr>
        <w:t xml:space="preserve">The call is open to </w:t>
      </w:r>
      <w:r>
        <w:rPr>
          <w:lang w:val="en-GB"/>
        </w:rPr>
        <w:t>academic</w:t>
      </w:r>
      <w:r w:rsidRPr="00755ED4">
        <w:rPr>
          <w:lang w:val="en-GB"/>
        </w:rPr>
        <w:t>s and professionals in the field of R</w:t>
      </w:r>
      <w:r w:rsidR="0044026E">
        <w:rPr>
          <w:lang w:val="en-GB"/>
        </w:rPr>
        <w:t>ehabilitation</w:t>
      </w:r>
      <w:r w:rsidRPr="00755ED4">
        <w:rPr>
          <w:lang w:val="en-GB"/>
        </w:rPr>
        <w:t xml:space="preserve"> and Maintenance at the building and urban scale</w:t>
      </w:r>
      <w:r w:rsidR="00320D09">
        <w:rPr>
          <w:lang w:val="en-GB"/>
        </w:rPr>
        <w:t xml:space="preserve">. </w:t>
      </w:r>
      <w:r w:rsidR="00320D09" w:rsidRPr="00320D09">
        <w:rPr>
          <w:lang w:val="en-GB"/>
        </w:rPr>
        <w:t>There is also a section for students on the LM-4 Architecture and Building Engineering - Architecture and LM-24 Building Systems Engineering degree courses. The papers selected in this section will be published</w:t>
      </w:r>
      <w:r w:rsidR="00320D09">
        <w:rPr>
          <w:lang w:val="en-GB"/>
        </w:rPr>
        <w:t xml:space="preserve"> free of charge for the authors</w:t>
      </w:r>
      <w:r w:rsidRPr="00755ED4">
        <w:rPr>
          <w:lang w:val="en-GB"/>
        </w:rPr>
        <w:t>.</w:t>
      </w:r>
    </w:p>
    <w:p w14:paraId="1DA318A1" w14:textId="77777777" w:rsidR="00755ED4" w:rsidRPr="00755ED4" w:rsidRDefault="00755ED4" w:rsidP="00F345C5">
      <w:pPr>
        <w:spacing w:after="0"/>
        <w:jc w:val="both"/>
        <w:rPr>
          <w:shd w:val="clear" w:color="auto" w:fill="FFFF00"/>
          <w:lang w:val="en-GB"/>
        </w:rPr>
      </w:pPr>
    </w:p>
    <w:p w14:paraId="0B6D4EDF" w14:textId="1CCDB221" w:rsidR="00320D09" w:rsidRPr="00320D09" w:rsidRDefault="00320D09" w:rsidP="00320D09">
      <w:pPr>
        <w:spacing w:after="0"/>
        <w:jc w:val="both"/>
        <w:rPr>
          <w:lang w:val="en-GB"/>
        </w:rPr>
      </w:pPr>
      <w:r w:rsidRPr="00320D09">
        <w:rPr>
          <w:lang w:val="en-GB"/>
        </w:rPr>
        <w:t xml:space="preserve">In the first selection phase, participants are invited to anonymously submit an abstract of a maximum of 2000 characters including spaces, in Italian or English. The abstract, to which two images may be attached (jpeg, 300 dpi, base 7 cm), must report the main contents of the </w:t>
      </w:r>
      <w:r w:rsidR="00963A99">
        <w:rPr>
          <w:lang w:val="en-GB"/>
        </w:rPr>
        <w:t>Best</w:t>
      </w:r>
      <w:r w:rsidRPr="00320D09">
        <w:rPr>
          <w:lang w:val="en-GB"/>
        </w:rPr>
        <w:t xml:space="preserve"> Practice to be submitted, indicating the chosen sub-theme, the title of the contribution, max 6 keywords. </w:t>
      </w:r>
    </w:p>
    <w:p w14:paraId="7B77850B" w14:textId="77777777" w:rsidR="00320D09" w:rsidRPr="00320D09" w:rsidRDefault="00320D09" w:rsidP="00320D09">
      <w:pPr>
        <w:spacing w:after="0"/>
        <w:jc w:val="both"/>
        <w:rPr>
          <w:lang w:val="en-GB"/>
        </w:rPr>
      </w:pPr>
      <w:r w:rsidRPr="00320D09">
        <w:rPr>
          <w:lang w:val="en-GB"/>
        </w:rPr>
        <w:t>Each author can submit only one abstract (individually or in a group of max 3 authors) and must fill in the attached form. The abstract must be written in a concise and clear manner, with an effective response to the theme of the CALL.</w:t>
      </w:r>
    </w:p>
    <w:p w14:paraId="3337F481" w14:textId="73602EF2" w:rsidR="00320D09" w:rsidRPr="00320D09" w:rsidRDefault="00320D09" w:rsidP="00320D09">
      <w:pPr>
        <w:spacing w:after="0"/>
        <w:jc w:val="both"/>
        <w:rPr>
          <w:lang w:val="en-GB"/>
        </w:rPr>
      </w:pPr>
      <w:r w:rsidRPr="00320D09">
        <w:rPr>
          <w:lang w:val="en-GB"/>
        </w:rPr>
        <w:t>The Board, made up of the Cluster Re</w:t>
      </w:r>
      <w:r w:rsidR="0044026E">
        <w:rPr>
          <w:lang w:val="en-GB"/>
        </w:rPr>
        <w:t>habilitation</w:t>
      </w:r>
      <w:r w:rsidRPr="00320D09">
        <w:rPr>
          <w:lang w:val="en-GB"/>
        </w:rPr>
        <w:t xml:space="preserve"> and Maintenance </w:t>
      </w:r>
      <w:bookmarkStart w:id="0" w:name="_Hlk89370391"/>
      <w:r w:rsidRPr="00320D09">
        <w:rPr>
          <w:lang w:val="en-GB"/>
        </w:rPr>
        <w:t>representatives</w:t>
      </w:r>
      <w:bookmarkEnd w:id="0"/>
      <w:r w:rsidRPr="00320D09">
        <w:rPr>
          <w:lang w:val="en-GB"/>
        </w:rPr>
        <w:t xml:space="preserve">, will </w:t>
      </w:r>
      <w:r w:rsidR="00041D99">
        <w:rPr>
          <w:lang w:val="en-GB"/>
        </w:rPr>
        <w:t xml:space="preserve">select the </w:t>
      </w:r>
      <w:r w:rsidR="00041D99" w:rsidRPr="00320D09">
        <w:rPr>
          <w:lang w:val="en-GB"/>
        </w:rPr>
        <w:t>anonymously</w:t>
      </w:r>
      <w:r w:rsidR="00041D99">
        <w:rPr>
          <w:lang w:val="en-GB"/>
        </w:rPr>
        <w:t xml:space="preserve"> s</w:t>
      </w:r>
      <w:r w:rsidRPr="00320D09">
        <w:rPr>
          <w:lang w:val="en-GB"/>
        </w:rPr>
        <w:t>ubmit</w:t>
      </w:r>
      <w:r w:rsidR="00041D99">
        <w:rPr>
          <w:lang w:val="en-GB"/>
        </w:rPr>
        <w:t>ted</w:t>
      </w:r>
      <w:r w:rsidRPr="00320D09">
        <w:rPr>
          <w:lang w:val="en-GB"/>
        </w:rPr>
        <w:t xml:space="preserve"> the abstracts received for selection. </w:t>
      </w:r>
    </w:p>
    <w:p w14:paraId="4A6F46B9" w14:textId="77777777" w:rsidR="00320D09" w:rsidRDefault="00320D09" w:rsidP="00320D09">
      <w:pPr>
        <w:spacing w:after="0"/>
        <w:jc w:val="both"/>
        <w:rPr>
          <w:lang w:val="en-GB"/>
        </w:rPr>
      </w:pPr>
      <w:r w:rsidRPr="00320D09">
        <w:rPr>
          <w:lang w:val="en-GB"/>
        </w:rPr>
        <w:t>The authors of the selected abstracts will be notified by the Secretariat.</w:t>
      </w:r>
    </w:p>
    <w:p w14:paraId="58487F14" w14:textId="5BDE4120" w:rsidR="00320D09" w:rsidRPr="00320D09" w:rsidRDefault="00320D09" w:rsidP="00320D09">
      <w:pPr>
        <w:spacing w:after="0"/>
        <w:jc w:val="both"/>
        <w:rPr>
          <w:lang w:val="en-GB"/>
        </w:rPr>
      </w:pPr>
      <w:r w:rsidRPr="00320D09">
        <w:rPr>
          <w:lang w:val="en-GB"/>
        </w:rPr>
        <w:lastRenderedPageBreak/>
        <w:t xml:space="preserve">The authors of the selected abstracts will be invited to send their contributions in the form of an </w:t>
      </w:r>
      <w:r w:rsidR="00041D99" w:rsidRPr="00320D09">
        <w:rPr>
          <w:lang w:val="en-GB"/>
        </w:rPr>
        <w:t>article, which</w:t>
      </w:r>
      <w:r w:rsidRPr="00320D09">
        <w:rPr>
          <w:lang w:val="en-GB"/>
        </w:rPr>
        <w:t>, after being submitted to double blind peer-review, will be published in a text</w:t>
      </w:r>
      <w:r w:rsidR="00963A99">
        <w:rPr>
          <w:lang w:val="en-GB"/>
        </w:rPr>
        <w:t>,</w:t>
      </w:r>
      <w:r w:rsidRPr="00320D09">
        <w:rPr>
          <w:lang w:val="en-GB"/>
        </w:rPr>
        <w:t xml:space="preserve"> included in an editorial series.</w:t>
      </w:r>
    </w:p>
    <w:p w14:paraId="7040107C" w14:textId="77777777" w:rsidR="00320D09" w:rsidRPr="00320D09" w:rsidRDefault="00320D09" w:rsidP="00320D09">
      <w:pPr>
        <w:spacing w:after="0"/>
        <w:jc w:val="both"/>
        <w:rPr>
          <w:lang w:val="en-GB"/>
        </w:rPr>
      </w:pPr>
      <w:r w:rsidRPr="00320D09">
        <w:rPr>
          <w:lang w:val="en-GB"/>
        </w:rPr>
        <w:t>The article will have to respect the following maximum limit:</w:t>
      </w:r>
    </w:p>
    <w:p w14:paraId="64C5464D" w14:textId="622D5EBC" w:rsidR="00320D09" w:rsidRPr="00320D09" w:rsidRDefault="00320D09" w:rsidP="00320D09">
      <w:pPr>
        <w:pStyle w:val="Paragrafoelenco"/>
        <w:numPr>
          <w:ilvl w:val="0"/>
          <w:numId w:val="14"/>
        </w:numPr>
        <w:spacing w:after="0"/>
        <w:ind w:left="709"/>
        <w:jc w:val="both"/>
        <w:rPr>
          <w:lang w:val="en-GB"/>
        </w:rPr>
      </w:pPr>
      <w:r w:rsidRPr="00320D09">
        <w:rPr>
          <w:lang w:val="en-GB"/>
        </w:rPr>
        <w:t>18,000 ÷ 20,000 characters (including spaces), in the case of a single author;</w:t>
      </w:r>
    </w:p>
    <w:p w14:paraId="7F26EF7B" w14:textId="327A000C" w:rsidR="00320D09" w:rsidRPr="00320D09" w:rsidRDefault="00320D09" w:rsidP="00320D09">
      <w:pPr>
        <w:pStyle w:val="Paragrafoelenco"/>
        <w:numPr>
          <w:ilvl w:val="0"/>
          <w:numId w:val="14"/>
        </w:numPr>
        <w:spacing w:after="0"/>
        <w:ind w:left="709"/>
        <w:jc w:val="both"/>
        <w:rPr>
          <w:lang w:val="en-GB"/>
        </w:rPr>
      </w:pPr>
      <w:r w:rsidRPr="00320D09">
        <w:rPr>
          <w:lang w:val="en-GB"/>
        </w:rPr>
        <w:t>24,000 ÷ 25,000 characters (including spaces), in the case of several authors;</w:t>
      </w:r>
    </w:p>
    <w:p w14:paraId="4BE4336F" w14:textId="13BE3706" w:rsidR="002A6B36" w:rsidRPr="002A6B36" w:rsidRDefault="00320D09" w:rsidP="00320D09">
      <w:pPr>
        <w:spacing w:after="0"/>
        <w:jc w:val="both"/>
        <w:rPr>
          <w:lang w:val="en-GB"/>
        </w:rPr>
      </w:pPr>
      <w:r w:rsidRPr="00320D09">
        <w:rPr>
          <w:lang w:val="en-GB"/>
        </w:rPr>
        <w:t>including notes, images/tables, captions and bibliography.</w:t>
      </w:r>
    </w:p>
    <w:p w14:paraId="0863D08D" w14:textId="77777777" w:rsidR="00853715" w:rsidRPr="002A6B36" w:rsidRDefault="00853715" w:rsidP="00253BE1">
      <w:pPr>
        <w:spacing w:after="0"/>
        <w:jc w:val="both"/>
        <w:rPr>
          <w:lang w:val="en-GB"/>
        </w:rPr>
      </w:pPr>
    </w:p>
    <w:p w14:paraId="40B48102" w14:textId="4642F95F" w:rsidR="009C617F" w:rsidRDefault="002A6B36" w:rsidP="00041D99">
      <w:pPr>
        <w:spacing w:after="0"/>
        <w:jc w:val="both"/>
        <w:rPr>
          <w:b/>
          <w:bCs/>
          <w:sz w:val="28"/>
          <w:szCs w:val="28"/>
          <w:lang w:val="en-GB"/>
        </w:rPr>
      </w:pPr>
      <w:r w:rsidRPr="00E47D60">
        <w:rPr>
          <w:b/>
          <w:bCs/>
          <w:sz w:val="28"/>
          <w:szCs w:val="28"/>
          <w:lang w:val="en-GB"/>
        </w:rPr>
        <w:t>EVALUATION, AWARDS</w:t>
      </w:r>
      <w:r w:rsidR="009C617F">
        <w:rPr>
          <w:b/>
          <w:bCs/>
          <w:sz w:val="28"/>
          <w:szCs w:val="28"/>
          <w:lang w:val="en-GB"/>
        </w:rPr>
        <w:t xml:space="preserve"> AND</w:t>
      </w:r>
      <w:r w:rsidRPr="00E47D60">
        <w:rPr>
          <w:b/>
          <w:bCs/>
          <w:sz w:val="28"/>
          <w:szCs w:val="28"/>
          <w:lang w:val="en-GB"/>
        </w:rPr>
        <w:t xml:space="preserve"> PUBLI</w:t>
      </w:r>
      <w:r w:rsidR="009C617F">
        <w:rPr>
          <w:b/>
          <w:bCs/>
          <w:sz w:val="28"/>
          <w:szCs w:val="28"/>
          <w:lang w:val="en-GB"/>
        </w:rPr>
        <w:t>SHING OPPORTUNITIES</w:t>
      </w:r>
    </w:p>
    <w:p w14:paraId="645D9CA9" w14:textId="67C5F986" w:rsidR="00041D99" w:rsidRPr="00041D99" w:rsidRDefault="00041D99" w:rsidP="00041D99">
      <w:pPr>
        <w:spacing w:after="0"/>
        <w:jc w:val="both"/>
        <w:rPr>
          <w:lang w:val="en-GB"/>
        </w:rPr>
      </w:pPr>
      <w:r w:rsidRPr="00041D99">
        <w:rPr>
          <w:lang w:val="en-GB"/>
        </w:rPr>
        <w:t xml:space="preserve">The Board will evaluate the papers proposed by researchers under 40 and will award a prize to the best 6 contributions. </w:t>
      </w:r>
    </w:p>
    <w:p w14:paraId="764FF3FB" w14:textId="77777777" w:rsidR="00041D99" w:rsidRPr="00041D99" w:rsidRDefault="00041D99" w:rsidP="00041D99">
      <w:pPr>
        <w:spacing w:after="0"/>
        <w:jc w:val="both"/>
        <w:rPr>
          <w:lang w:val="en-GB"/>
        </w:rPr>
      </w:pPr>
    </w:p>
    <w:p w14:paraId="744FD64C" w14:textId="0945BC87" w:rsidR="00041D99" w:rsidRPr="00041D99" w:rsidRDefault="00041D99" w:rsidP="00041D99">
      <w:pPr>
        <w:spacing w:after="0"/>
        <w:jc w:val="both"/>
        <w:rPr>
          <w:lang w:val="en-GB"/>
        </w:rPr>
      </w:pPr>
      <w:r w:rsidRPr="00041D99">
        <w:rPr>
          <w:lang w:val="en-GB"/>
        </w:rPr>
        <w:t xml:space="preserve">The best paper in each sub-theme, both in the first and in the second topic, will receive one-year free membership to </w:t>
      </w:r>
      <w:proofErr w:type="spellStart"/>
      <w:r w:rsidRPr="00041D99">
        <w:rPr>
          <w:lang w:val="en-GB"/>
        </w:rPr>
        <w:t>SITdA</w:t>
      </w:r>
      <w:proofErr w:type="spellEnd"/>
      <w:r w:rsidRPr="00041D99">
        <w:rPr>
          <w:lang w:val="en-GB"/>
        </w:rPr>
        <w:t xml:space="preserve"> Society (for the year 2022).</w:t>
      </w:r>
    </w:p>
    <w:p w14:paraId="35DD1407" w14:textId="77777777" w:rsidR="00041D99" w:rsidRPr="00041D99" w:rsidRDefault="00041D99" w:rsidP="00041D99">
      <w:pPr>
        <w:spacing w:after="0"/>
        <w:jc w:val="both"/>
        <w:rPr>
          <w:lang w:val="en-GB"/>
        </w:rPr>
      </w:pPr>
    </w:p>
    <w:p w14:paraId="7D56121A" w14:textId="25EAD966" w:rsidR="00041D99" w:rsidRPr="00041D99" w:rsidRDefault="00041D99" w:rsidP="00041D99">
      <w:pPr>
        <w:spacing w:after="0"/>
        <w:jc w:val="both"/>
        <w:rPr>
          <w:lang w:val="en-GB"/>
        </w:rPr>
      </w:pPr>
      <w:r w:rsidRPr="00041D99">
        <w:rPr>
          <w:lang w:val="en-GB"/>
        </w:rPr>
        <w:t>The best paper among the six previously selected will be awarded the "</w:t>
      </w:r>
      <w:proofErr w:type="spellStart"/>
      <w:r w:rsidRPr="00041D99">
        <w:rPr>
          <w:lang w:val="en-GB"/>
        </w:rPr>
        <w:t>SITdA</w:t>
      </w:r>
      <w:proofErr w:type="spellEnd"/>
      <w:r w:rsidRPr="00041D99">
        <w:rPr>
          <w:lang w:val="en-GB"/>
        </w:rPr>
        <w:t xml:space="preserve"> Cluster Re</w:t>
      </w:r>
      <w:r w:rsidR="0044026E">
        <w:rPr>
          <w:lang w:val="en-GB"/>
        </w:rPr>
        <w:t>habilitation</w:t>
      </w:r>
      <w:r w:rsidRPr="00041D99">
        <w:rPr>
          <w:lang w:val="en-GB"/>
        </w:rPr>
        <w:t xml:space="preserve"> and Maintenance Award 2022". The winner of this prize will be entitled to the publication of the paper, without financial charges.</w:t>
      </w:r>
    </w:p>
    <w:p w14:paraId="6A016D2C" w14:textId="77777777" w:rsidR="00041D99" w:rsidRPr="00041D99" w:rsidRDefault="00041D99" w:rsidP="00041D99">
      <w:pPr>
        <w:spacing w:after="0"/>
        <w:jc w:val="both"/>
        <w:rPr>
          <w:lang w:val="en-GB"/>
        </w:rPr>
      </w:pPr>
    </w:p>
    <w:p w14:paraId="53C62965" w14:textId="5756717C" w:rsidR="00041D99" w:rsidRPr="00041D99" w:rsidRDefault="00041D99" w:rsidP="00041D99">
      <w:pPr>
        <w:spacing w:after="0"/>
        <w:jc w:val="both"/>
        <w:rPr>
          <w:lang w:val="en-GB"/>
        </w:rPr>
      </w:pPr>
      <w:r w:rsidRPr="00041D99">
        <w:rPr>
          <w:lang w:val="en-GB"/>
        </w:rPr>
        <w:t xml:space="preserve">The evaluation criteria will concern both the elements of interest of the </w:t>
      </w:r>
      <w:r w:rsidR="00E14CAE">
        <w:rPr>
          <w:lang w:val="en-GB"/>
        </w:rPr>
        <w:t>Best</w:t>
      </w:r>
      <w:r w:rsidRPr="00041D99">
        <w:rPr>
          <w:lang w:val="en-GB"/>
        </w:rPr>
        <w:t xml:space="preserve"> Practice</w:t>
      </w:r>
      <w:r w:rsidR="00E14CAE">
        <w:rPr>
          <w:lang w:val="en-GB"/>
        </w:rPr>
        <w:t>s</w:t>
      </w:r>
      <w:r w:rsidRPr="00041D99">
        <w:rPr>
          <w:lang w:val="en-GB"/>
        </w:rPr>
        <w:t xml:space="preserve"> and the quality, the scientific value and the critical-interpretative contents of the article. </w:t>
      </w:r>
    </w:p>
    <w:p w14:paraId="742EDD8E" w14:textId="102E63B7" w:rsidR="00041D99" w:rsidRPr="00041D99" w:rsidRDefault="00041D99" w:rsidP="00041D99">
      <w:pPr>
        <w:spacing w:after="0"/>
        <w:jc w:val="both"/>
        <w:rPr>
          <w:lang w:val="en-GB"/>
        </w:rPr>
      </w:pPr>
      <w:r w:rsidRPr="00041D99">
        <w:rPr>
          <w:lang w:val="en-GB"/>
        </w:rPr>
        <w:t xml:space="preserve">For the purposes of the Award, the selection of the article will be carried out by a committee composed of the President of </w:t>
      </w:r>
      <w:proofErr w:type="spellStart"/>
      <w:r w:rsidRPr="00041D99">
        <w:rPr>
          <w:lang w:val="en-GB"/>
        </w:rPr>
        <w:t>SITdA</w:t>
      </w:r>
      <w:proofErr w:type="spellEnd"/>
      <w:r w:rsidRPr="00041D99">
        <w:rPr>
          <w:lang w:val="en-GB"/>
        </w:rPr>
        <w:t xml:space="preserve">, the CD Cluster Delegate Manager, the R&amp;M Cluster Coordinator, and 2 members chosen from among </w:t>
      </w:r>
      <w:r w:rsidRPr="00E14CAE">
        <w:rPr>
          <w:lang w:val="en-GB"/>
        </w:rPr>
        <w:t xml:space="preserve">the </w:t>
      </w:r>
      <w:r w:rsidR="00E14CAE" w:rsidRPr="00E14CAE">
        <w:rPr>
          <w:lang w:val="en-GB"/>
        </w:rPr>
        <w:t xml:space="preserve">representatives </w:t>
      </w:r>
      <w:r w:rsidRPr="00E14CAE">
        <w:rPr>
          <w:lang w:val="en-GB"/>
        </w:rPr>
        <w:t>of the Cluste</w:t>
      </w:r>
      <w:r w:rsidR="00E14CAE" w:rsidRPr="00E14CAE">
        <w:rPr>
          <w:lang w:val="en-GB"/>
        </w:rPr>
        <w:t>r</w:t>
      </w:r>
      <w:r w:rsidR="00E14CAE">
        <w:rPr>
          <w:lang w:val="en-GB"/>
        </w:rPr>
        <w:t xml:space="preserve"> R&amp;M</w:t>
      </w:r>
      <w:r w:rsidRPr="00041D99">
        <w:rPr>
          <w:lang w:val="en-GB"/>
        </w:rPr>
        <w:t xml:space="preserve">. The selection will concern only contributions accepted for publication and will be conducted on the basis of the following criteria </w:t>
      </w:r>
    </w:p>
    <w:p w14:paraId="44F696EF" w14:textId="77777777" w:rsidR="00041D99" w:rsidRPr="00041D99" w:rsidRDefault="00041D99" w:rsidP="00041D99">
      <w:pPr>
        <w:spacing w:after="0"/>
        <w:jc w:val="both"/>
        <w:rPr>
          <w:lang w:val="en-GB"/>
        </w:rPr>
      </w:pPr>
      <w:r w:rsidRPr="00041D99">
        <w:rPr>
          <w:lang w:val="en-GB"/>
        </w:rPr>
        <w:t>(a) clarity and completeness of the article;</w:t>
      </w:r>
    </w:p>
    <w:p w14:paraId="43091C86" w14:textId="41BDFACF" w:rsidR="00041D99" w:rsidRPr="00041D99" w:rsidRDefault="00041D99" w:rsidP="00041D99">
      <w:pPr>
        <w:spacing w:after="0"/>
        <w:jc w:val="both"/>
        <w:rPr>
          <w:lang w:val="en-GB"/>
        </w:rPr>
      </w:pPr>
      <w:r w:rsidRPr="00041D99">
        <w:rPr>
          <w:lang w:val="en-GB"/>
        </w:rPr>
        <w:t xml:space="preserve">(b) coherence with the themes of </w:t>
      </w:r>
      <w:r w:rsidR="00C1068E" w:rsidRPr="00041D99">
        <w:rPr>
          <w:lang w:val="en-GB"/>
        </w:rPr>
        <w:t>Re</w:t>
      </w:r>
      <w:r w:rsidR="00C1068E">
        <w:rPr>
          <w:lang w:val="en-GB"/>
        </w:rPr>
        <w:t xml:space="preserve">habilitation and </w:t>
      </w:r>
      <w:r w:rsidRPr="00041D99">
        <w:rPr>
          <w:lang w:val="en-GB"/>
        </w:rPr>
        <w:t xml:space="preserve">Maintenance; </w:t>
      </w:r>
    </w:p>
    <w:p w14:paraId="4F982861" w14:textId="36046F05" w:rsidR="00041D99" w:rsidRPr="00041D99" w:rsidRDefault="00041D99" w:rsidP="00041D99">
      <w:pPr>
        <w:spacing w:after="0"/>
        <w:jc w:val="both"/>
        <w:rPr>
          <w:lang w:val="en-GB"/>
        </w:rPr>
      </w:pPr>
      <w:r w:rsidRPr="00041D99">
        <w:rPr>
          <w:lang w:val="en-GB"/>
        </w:rPr>
        <w:t xml:space="preserve">(c) originality, innovative aspects, value of </w:t>
      </w:r>
      <w:r w:rsidR="00C20EC7" w:rsidRPr="00372C5F">
        <w:rPr>
          <w:lang w:val="en-GB"/>
        </w:rPr>
        <w:t xml:space="preserve">Best Practices </w:t>
      </w:r>
      <w:r w:rsidRPr="00041D99">
        <w:rPr>
          <w:lang w:val="en-GB"/>
        </w:rPr>
        <w:t>in the post covid-19 transition;</w:t>
      </w:r>
    </w:p>
    <w:p w14:paraId="1B51FA11" w14:textId="77777777" w:rsidR="00041D99" w:rsidRPr="00041D99" w:rsidRDefault="00041D99" w:rsidP="00041D99">
      <w:pPr>
        <w:spacing w:after="0"/>
        <w:jc w:val="both"/>
        <w:rPr>
          <w:lang w:val="en-GB"/>
        </w:rPr>
      </w:pPr>
      <w:r w:rsidRPr="00041D99">
        <w:rPr>
          <w:lang w:val="en-GB"/>
        </w:rPr>
        <w:t>(d) richness of sources and bibliographic information, also with reference to the international debate.</w:t>
      </w:r>
    </w:p>
    <w:p w14:paraId="32F31613" w14:textId="77777777" w:rsidR="00041D99" w:rsidRPr="00041D99" w:rsidRDefault="00041D99" w:rsidP="00041D99">
      <w:pPr>
        <w:spacing w:after="0"/>
        <w:jc w:val="both"/>
        <w:rPr>
          <w:lang w:val="en-GB"/>
        </w:rPr>
      </w:pPr>
    </w:p>
    <w:p w14:paraId="32A29DB6" w14:textId="77777777" w:rsidR="00041D99" w:rsidRPr="00041D99" w:rsidRDefault="00041D99" w:rsidP="00041D99">
      <w:pPr>
        <w:spacing w:after="0"/>
        <w:jc w:val="both"/>
        <w:rPr>
          <w:lang w:val="en-GB"/>
        </w:rPr>
      </w:pPr>
      <w:r w:rsidRPr="00041D99">
        <w:rPr>
          <w:lang w:val="en-GB"/>
        </w:rPr>
        <w:t>Abstracts should be sent by 15.2.2022 to the following e-mail address: recuperoemanutenzione@gmail.com</w:t>
      </w:r>
    </w:p>
    <w:p w14:paraId="23891B8C" w14:textId="77777777" w:rsidR="00041D99" w:rsidRPr="00041D99" w:rsidRDefault="00041D99" w:rsidP="00041D99">
      <w:pPr>
        <w:spacing w:after="0"/>
        <w:jc w:val="both"/>
        <w:rPr>
          <w:lang w:val="en-GB"/>
        </w:rPr>
      </w:pPr>
      <w:r w:rsidRPr="00041D99">
        <w:rPr>
          <w:lang w:val="en-GB"/>
        </w:rPr>
        <w:t xml:space="preserve">Acceptance will be communicated by 15.3.2022. </w:t>
      </w:r>
    </w:p>
    <w:p w14:paraId="5DF287D3" w14:textId="707B98C0" w:rsidR="00041D99" w:rsidRPr="00041D99" w:rsidRDefault="00041D99" w:rsidP="00041D99">
      <w:pPr>
        <w:spacing w:after="0"/>
        <w:jc w:val="both"/>
        <w:rPr>
          <w:lang w:val="en-GB"/>
        </w:rPr>
      </w:pPr>
      <w:r w:rsidRPr="00041D99">
        <w:rPr>
          <w:lang w:val="en-GB"/>
        </w:rPr>
        <w:t xml:space="preserve">The final draft of the article, integrated according to the comments of the referees, should be delivered by 15.4.2022. </w:t>
      </w:r>
    </w:p>
    <w:p w14:paraId="1F6D5C18" w14:textId="77777777" w:rsidR="00041D99" w:rsidRDefault="00041D99" w:rsidP="00041D99">
      <w:pPr>
        <w:spacing w:after="0"/>
        <w:jc w:val="both"/>
        <w:rPr>
          <w:lang w:val="en-GB"/>
        </w:rPr>
      </w:pPr>
      <w:r w:rsidRPr="00041D99">
        <w:rPr>
          <w:lang w:val="en-GB"/>
        </w:rPr>
        <w:t xml:space="preserve">The articles must be written entirely in Italian and English (including the captions of the images and the texts of any tables). </w:t>
      </w:r>
    </w:p>
    <w:p w14:paraId="08F553F6" w14:textId="4172BAAB" w:rsidR="00E47D60" w:rsidRDefault="00E47D60" w:rsidP="00041D99">
      <w:pPr>
        <w:spacing w:after="0"/>
        <w:jc w:val="both"/>
        <w:rPr>
          <w:lang w:val="en-GB"/>
        </w:rPr>
      </w:pPr>
      <w:r w:rsidRPr="00E47D60">
        <w:rPr>
          <w:lang w:val="en-GB"/>
        </w:rPr>
        <w:t xml:space="preserve"> </w:t>
      </w:r>
    </w:p>
    <w:p w14:paraId="2250BD10" w14:textId="3252B8C8" w:rsidR="00E47D60" w:rsidRPr="00E47D60" w:rsidRDefault="009C617F" w:rsidP="00253BE1">
      <w:pPr>
        <w:spacing w:after="0"/>
        <w:jc w:val="both"/>
        <w:rPr>
          <w:rStyle w:val="Nessuno"/>
          <w:b/>
          <w:bCs/>
          <w:sz w:val="28"/>
          <w:szCs w:val="28"/>
          <w:lang w:val="en-GB"/>
        </w:rPr>
      </w:pPr>
      <w:r>
        <w:rPr>
          <w:rStyle w:val="Nessuno"/>
          <w:b/>
          <w:bCs/>
          <w:sz w:val="28"/>
          <w:szCs w:val="28"/>
          <w:lang w:val="en-GB"/>
        </w:rPr>
        <w:t>REGISTRATION AND FEES</w:t>
      </w:r>
      <w:r w:rsidR="00E47D60" w:rsidRPr="00E47D60">
        <w:rPr>
          <w:rStyle w:val="Nessuno"/>
          <w:b/>
          <w:bCs/>
          <w:sz w:val="28"/>
          <w:szCs w:val="28"/>
          <w:lang w:val="en-GB"/>
        </w:rPr>
        <w:t xml:space="preserve"> </w:t>
      </w:r>
    </w:p>
    <w:p w14:paraId="37552883" w14:textId="77777777" w:rsidR="00E47D60" w:rsidRPr="00E47D60" w:rsidRDefault="00E47D60" w:rsidP="00E47D60">
      <w:pPr>
        <w:spacing w:after="0"/>
        <w:jc w:val="both"/>
        <w:rPr>
          <w:rStyle w:val="Nessuno"/>
          <w:lang w:val="en-GB"/>
        </w:rPr>
      </w:pPr>
      <w:r w:rsidRPr="00E47D60">
        <w:rPr>
          <w:rStyle w:val="Nessuno"/>
          <w:lang w:val="en-GB"/>
        </w:rPr>
        <w:t xml:space="preserve">Participants in the call are invited to pay a contribution for the editorial services offered (APC - Article Processing Charge) only if the article is accepted for publication, after the double blind peer-review process and any revision of the manuscript. </w:t>
      </w:r>
    </w:p>
    <w:p w14:paraId="58FFFA5D" w14:textId="77777777" w:rsidR="00E47D60" w:rsidRPr="00E47D60" w:rsidRDefault="00E47D60" w:rsidP="00E47D60">
      <w:pPr>
        <w:spacing w:after="0"/>
        <w:jc w:val="both"/>
        <w:rPr>
          <w:rStyle w:val="Nessuno"/>
          <w:lang w:val="en-GB"/>
        </w:rPr>
      </w:pPr>
      <w:r w:rsidRPr="00E47D60">
        <w:rPr>
          <w:rStyle w:val="Nessuno"/>
          <w:lang w:val="en-GB"/>
        </w:rPr>
        <w:t>It should be noted that, in the case of a multi-author article, the order of names is taken into account for the calculation of age, in particular the age of the first author of the article.</w:t>
      </w:r>
    </w:p>
    <w:p w14:paraId="6F349447" w14:textId="77777777" w:rsidR="00E47D60" w:rsidRPr="00E47D60" w:rsidRDefault="00E47D60" w:rsidP="00E47D60">
      <w:pPr>
        <w:spacing w:after="0"/>
        <w:jc w:val="both"/>
        <w:rPr>
          <w:rStyle w:val="Nessuno"/>
          <w:lang w:val="en-GB"/>
        </w:rPr>
      </w:pPr>
      <w:r w:rsidRPr="00E47D60">
        <w:rPr>
          <w:rStyle w:val="Nessuno"/>
          <w:lang w:val="en-GB"/>
        </w:rPr>
        <w:t xml:space="preserve">The contribution fixed for the single article amounts to: </w:t>
      </w:r>
    </w:p>
    <w:p w14:paraId="4F296778" w14:textId="77777777" w:rsidR="00E47D60" w:rsidRPr="00E47D60" w:rsidRDefault="00E47D60" w:rsidP="00E47D60">
      <w:pPr>
        <w:spacing w:after="0"/>
        <w:jc w:val="both"/>
        <w:rPr>
          <w:rStyle w:val="Nessuno"/>
          <w:lang w:val="en-GB"/>
        </w:rPr>
      </w:pPr>
      <w:r w:rsidRPr="00E47D60">
        <w:rPr>
          <w:rStyle w:val="Nessuno"/>
          <w:lang w:val="en-GB"/>
        </w:rPr>
        <w:t xml:space="preserve">- 100 euros for those under 40; </w:t>
      </w:r>
    </w:p>
    <w:p w14:paraId="02735438" w14:textId="77777777" w:rsidR="00E47D60" w:rsidRPr="00E47D60" w:rsidRDefault="00E47D60" w:rsidP="00E47D60">
      <w:pPr>
        <w:spacing w:after="0"/>
        <w:jc w:val="both"/>
        <w:rPr>
          <w:rStyle w:val="Nessuno"/>
          <w:lang w:val="en-GB"/>
        </w:rPr>
      </w:pPr>
      <w:r w:rsidRPr="00E47D60">
        <w:rPr>
          <w:rStyle w:val="Nessuno"/>
          <w:lang w:val="en-GB"/>
        </w:rPr>
        <w:lastRenderedPageBreak/>
        <w:t>- 180 euros for those over 40.</w:t>
      </w:r>
    </w:p>
    <w:p w14:paraId="1D7291DB" w14:textId="77777777" w:rsidR="00E47D60" w:rsidRPr="00E47D60" w:rsidRDefault="00E47D60" w:rsidP="00E47D60">
      <w:pPr>
        <w:spacing w:after="0"/>
        <w:jc w:val="both"/>
        <w:rPr>
          <w:rStyle w:val="Nessuno"/>
          <w:lang w:val="en-GB"/>
        </w:rPr>
      </w:pPr>
      <w:r w:rsidRPr="00E47D60">
        <w:rPr>
          <w:rStyle w:val="Nessuno"/>
          <w:lang w:val="en-GB"/>
        </w:rPr>
        <w:t xml:space="preserve">These amounts are exempt from VAT pursuant to Article 4 of Presidential Decree no. 633/1972. </w:t>
      </w:r>
    </w:p>
    <w:p w14:paraId="59253453" w14:textId="4F524A2A" w:rsidR="00853715" w:rsidRPr="00E47D60" w:rsidRDefault="00E47D60" w:rsidP="00E47D60">
      <w:pPr>
        <w:spacing w:after="0"/>
        <w:jc w:val="both"/>
        <w:rPr>
          <w:rStyle w:val="Nessuno"/>
          <w:lang w:val="en-GB"/>
        </w:rPr>
      </w:pPr>
      <w:r w:rsidRPr="00E47D60">
        <w:rPr>
          <w:rStyle w:val="Nessuno"/>
          <w:lang w:val="en-GB"/>
        </w:rPr>
        <w:t xml:space="preserve">The contribution must be paid to </w:t>
      </w:r>
      <w:proofErr w:type="spellStart"/>
      <w:r w:rsidRPr="00E47D60">
        <w:rPr>
          <w:rStyle w:val="Nessuno"/>
          <w:lang w:val="en-GB"/>
        </w:rPr>
        <w:t>SITdA</w:t>
      </w:r>
      <w:proofErr w:type="spellEnd"/>
      <w:r w:rsidRPr="00E47D60">
        <w:rPr>
          <w:rStyle w:val="Nessuno"/>
          <w:lang w:val="en-GB"/>
        </w:rPr>
        <w:t xml:space="preserve"> </w:t>
      </w:r>
      <w:proofErr w:type="spellStart"/>
      <w:r w:rsidRPr="00E47D60">
        <w:rPr>
          <w:rStyle w:val="Nessuno"/>
          <w:lang w:val="en-GB"/>
        </w:rPr>
        <w:t>onlus</w:t>
      </w:r>
      <w:proofErr w:type="spellEnd"/>
      <w:r w:rsidRPr="00E47D60">
        <w:rPr>
          <w:rStyle w:val="Nessuno"/>
          <w:lang w:val="en-GB"/>
        </w:rPr>
        <w:t xml:space="preserve">, according to the indications that will be sent to the authors together with the communication of the acceptance of the paper for publication, after filling in the </w:t>
      </w:r>
      <w:proofErr w:type="spellStart"/>
      <w:r w:rsidRPr="00E47D60">
        <w:rPr>
          <w:rStyle w:val="Nessuno"/>
          <w:lang w:val="en-GB"/>
        </w:rPr>
        <w:t>anagraphic</w:t>
      </w:r>
      <w:proofErr w:type="spellEnd"/>
      <w:r w:rsidRPr="00E47D60">
        <w:rPr>
          <w:rStyle w:val="Nessuno"/>
          <w:lang w:val="en-GB"/>
        </w:rPr>
        <w:t xml:space="preserve"> form attached.</w:t>
      </w:r>
    </w:p>
    <w:p w14:paraId="22F4024E" w14:textId="77777777" w:rsidR="00E47D60" w:rsidRPr="00E47D60" w:rsidRDefault="00E47D60" w:rsidP="00E47D60">
      <w:pPr>
        <w:spacing w:after="0"/>
        <w:jc w:val="both"/>
        <w:rPr>
          <w:rStyle w:val="Nessuno"/>
          <w:b/>
          <w:bCs/>
          <w:sz w:val="28"/>
          <w:szCs w:val="28"/>
          <w:lang w:val="en-GB"/>
        </w:rPr>
      </w:pPr>
    </w:p>
    <w:p w14:paraId="03553A35" w14:textId="2A879CB6" w:rsidR="00853715" w:rsidRPr="00F43ABC" w:rsidRDefault="00A7359D" w:rsidP="00253BE1">
      <w:pPr>
        <w:spacing w:after="0"/>
        <w:jc w:val="both"/>
        <w:rPr>
          <w:rStyle w:val="Nessuno"/>
          <w:b/>
          <w:bCs/>
          <w:sz w:val="28"/>
          <w:szCs w:val="28"/>
          <w:lang w:val="en-GB"/>
        </w:rPr>
      </w:pPr>
      <w:r w:rsidRPr="00F43ABC">
        <w:rPr>
          <w:rStyle w:val="Nessuno"/>
          <w:b/>
          <w:bCs/>
          <w:sz w:val="28"/>
          <w:szCs w:val="28"/>
          <w:lang w:val="en-GB"/>
        </w:rPr>
        <w:t>CONTACTS</w:t>
      </w:r>
    </w:p>
    <w:p w14:paraId="77A6C5DD" w14:textId="77777777" w:rsidR="00853715" w:rsidRPr="00F43ABC" w:rsidRDefault="00AE2D8C" w:rsidP="00253BE1">
      <w:pPr>
        <w:spacing w:after="0"/>
        <w:jc w:val="both"/>
        <w:rPr>
          <w:rStyle w:val="Nessuno"/>
          <w:lang w:val="en-GB"/>
        </w:rPr>
      </w:pPr>
      <w:r w:rsidRPr="00F43ABC">
        <w:rPr>
          <w:rStyle w:val="Nessuno"/>
          <w:lang w:val="en-GB"/>
        </w:rPr>
        <w:t xml:space="preserve">Katia </w:t>
      </w:r>
      <w:proofErr w:type="spellStart"/>
      <w:r w:rsidRPr="00F43ABC">
        <w:rPr>
          <w:rStyle w:val="Nessuno"/>
          <w:lang w:val="en-GB"/>
        </w:rPr>
        <w:t>Fabbricatti</w:t>
      </w:r>
      <w:proofErr w:type="spellEnd"/>
      <w:r w:rsidRPr="00F43ABC">
        <w:rPr>
          <w:rStyle w:val="Nessuno"/>
          <w:lang w:val="en-GB"/>
        </w:rPr>
        <w:t xml:space="preserve">: </w:t>
      </w:r>
      <w:hyperlink r:id="rId8" w:history="1">
        <w:r w:rsidRPr="00F43ABC">
          <w:rPr>
            <w:rStyle w:val="Hyperlink0"/>
            <w:lang w:val="en-GB"/>
          </w:rPr>
          <w:t>katia.fabbricatti@unina.it</w:t>
        </w:r>
      </w:hyperlink>
      <w:r w:rsidRPr="00F43ABC">
        <w:rPr>
          <w:rStyle w:val="Nessuno"/>
          <w:lang w:val="en-GB"/>
        </w:rPr>
        <w:t xml:space="preserve"> </w:t>
      </w:r>
    </w:p>
    <w:p w14:paraId="54019B7C" w14:textId="59BCEE80" w:rsidR="00853715" w:rsidRPr="00A7359D" w:rsidRDefault="00AE2D8C" w:rsidP="00253BE1">
      <w:pPr>
        <w:spacing w:after="0" w:line="240" w:lineRule="auto"/>
        <w:rPr>
          <w:rStyle w:val="Nessuno"/>
          <w:lang w:val="en-GB"/>
        </w:rPr>
      </w:pPr>
      <w:r w:rsidRPr="00A7359D">
        <w:rPr>
          <w:rStyle w:val="Nessuno"/>
          <w:lang w:val="en-GB"/>
        </w:rPr>
        <w:t xml:space="preserve">Martina </w:t>
      </w:r>
      <w:proofErr w:type="spellStart"/>
      <w:r w:rsidRPr="00A7359D">
        <w:rPr>
          <w:rStyle w:val="Nessuno"/>
          <w:lang w:val="en-GB"/>
        </w:rPr>
        <w:t>Bosone</w:t>
      </w:r>
      <w:proofErr w:type="spellEnd"/>
      <w:r w:rsidRPr="00A7359D">
        <w:rPr>
          <w:rStyle w:val="Nessuno"/>
          <w:lang w:val="en-GB"/>
        </w:rPr>
        <w:t xml:space="preserve">: </w:t>
      </w:r>
      <w:hyperlink r:id="rId9" w:history="1">
        <w:r w:rsidRPr="00A7359D">
          <w:rPr>
            <w:rStyle w:val="Hyperlink0"/>
            <w:lang w:val="en-GB"/>
          </w:rPr>
          <w:t>martina.bosone@unina.it</w:t>
        </w:r>
      </w:hyperlink>
      <w:r w:rsidR="00A7359D" w:rsidRPr="00A7359D">
        <w:rPr>
          <w:rStyle w:val="Nessuno"/>
          <w:lang w:val="en-GB"/>
        </w:rPr>
        <w:t xml:space="preserve"> (</w:t>
      </w:r>
      <w:proofErr w:type="spellStart"/>
      <w:r w:rsidR="00A7359D" w:rsidRPr="00A7359D">
        <w:rPr>
          <w:rStyle w:val="Nessuno"/>
          <w:lang w:val="en-GB"/>
        </w:rPr>
        <w:t>Teknikoi</w:t>
      </w:r>
      <w:proofErr w:type="spellEnd"/>
      <w:r w:rsidR="00A7359D" w:rsidRPr="00A7359D">
        <w:rPr>
          <w:rStyle w:val="Nessuno"/>
          <w:lang w:val="en-GB"/>
        </w:rPr>
        <w:t xml:space="preserve"> contact person, </w:t>
      </w:r>
      <w:proofErr w:type="spellStart"/>
      <w:r w:rsidR="00A7359D" w:rsidRPr="00A7359D">
        <w:rPr>
          <w:rStyle w:val="Nessuno"/>
          <w:lang w:val="en-GB"/>
        </w:rPr>
        <w:t>SITdA</w:t>
      </w:r>
      <w:proofErr w:type="spellEnd"/>
      <w:r w:rsidR="00A7359D" w:rsidRPr="00A7359D">
        <w:rPr>
          <w:rStyle w:val="Nessuno"/>
          <w:lang w:val="en-GB"/>
        </w:rPr>
        <w:t xml:space="preserve"> young </w:t>
      </w:r>
      <w:r w:rsidR="00C20EC7">
        <w:rPr>
          <w:rStyle w:val="Nessuno"/>
          <w:lang w:val="en-GB"/>
        </w:rPr>
        <w:t>member</w:t>
      </w:r>
      <w:r w:rsidRPr="00A7359D">
        <w:rPr>
          <w:rStyle w:val="Nessuno"/>
          <w:lang w:val="en-GB"/>
        </w:rPr>
        <w:t xml:space="preserve">) </w:t>
      </w:r>
    </w:p>
    <w:p w14:paraId="40C1CAE8" w14:textId="659202F7" w:rsidR="00565F8F" w:rsidRPr="00A7359D" w:rsidRDefault="00565F8F" w:rsidP="00253BE1">
      <w:pPr>
        <w:spacing w:after="0" w:line="240" w:lineRule="auto"/>
        <w:rPr>
          <w:rStyle w:val="Nessuno"/>
          <w:lang w:val="en-GB"/>
        </w:rPr>
      </w:pPr>
    </w:p>
    <w:p w14:paraId="2D88B205" w14:textId="7022400E" w:rsidR="00565F8F" w:rsidRPr="00A7359D" w:rsidRDefault="00565F8F" w:rsidP="00253BE1">
      <w:pPr>
        <w:spacing w:after="0" w:line="240" w:lineRule="auto"/>
        <w:rPr>
          <w:rStyle w:val="Nessuno"/>
          <w:lang w:val="en-GB"/>
        </w:rPr>
      </w:pPr>
    </w:p>
    <w:p w14:paraId="46EAEC1B" w14:textId="77777777" w:rsidR="009855DC" w:rsidRPr="00A7359D" w:rsidRDefault="009855DC">
      <w:pPr>
        <w:spacing w:after="0" w:line="240" w:lineRule="auto"/>
        <w:rPr>
          <w:rStyle w:val="Nessuno"/>
          <w:b/>
          <w:bCs/>
          <w:sz w:val="28"/>
          <w:szCs w:val="28"/>
          <w:highlight w:val="cyan"/>
          <w:lang w:val="en-GB"/>
        </w:rPr>
      </w:pPr>
      <w:r w:rsidRPr="00A7359D">
        <w:rPr>
          <w:rStyle w:val="Nessuno"/>
          <w:b/>
          <w:bCs/>
          <w:sz w:val="28"/>
          <w:szCs w:val="28"/>
          <w:highlight w:val="cyan"/>
          <w:lang w:val="en-GB"/>
        </w:rPr>
        <w:br w:type="page"/>
      </w:r>
    </w:p>
    <w:p w14:paraId="6D005BE9" w14:textId="212167F5" w:rsidR="00565F8F" w:rsidRPr="00F43ABC" w:rsidRDefault="00A7359D" w:rsidP="00565F8F">
      <w:pPr>
        <w:spacing w:after="0"/>
        <w:jc w:val="both"/>
        <w:rPr>
          <w:rStyle w:val="Nessuno"/>
          <w:b/>
          <w:bCs/>
          <w:sz w:val="28"/>
          <w:szCs w:val="28"/>
          <w:lang w:val="en-US"/>
        </w:rPr>
      </w:pPr>
      <w:r w:rsidRPr="00F43ABC">
        <w:rPr>
          <w:rStyle w:val="Nessuno"/>
          <w:b/>
          <w:bCs/>
          <w:sz w:val="28"/>
          <w:szCs w:val="28"/>
          <w:lang w:val="en-US"/>
        </w:rPr>
        <w:lastRenderedPageBreak/>
        <w:t>ABSTRACT SUBMISSION FORM</w:t>
      </w:r>
    </w:p>
    <w:p w14:paraId="5B20DE37" w14:textId="77777777" w:rsidR="00565F8F" w:rsidRPr="00F43ABC" w:rsidRDefault="00565F8F" w:rsidP="00565F8F">
      <w:pPr>
        <w:spacing w:after="0"/>
        <w:jc w:val="both"/>
        <w:rPr>
          <w:lang w:val="en-US"/>
        </w:rPr>
      </w:pPr>
      <w:r w:rsidRPr="00F43ABC">
        <w:rPr>
          <w:lang w:val="en-US"/>
        </w:rPr>
        <w:t>ABSTRACT</w:t>
      </w:r>
    </w:p>
    <w:p w14:paraId="6522082A" w14:textId="6CFFD334" w:rsidR="00C234C0" w:rsidRPr="00A7359D" w:rsidRDefault="00A7359D" w:rsidP="00565F8F">
      <w:pPr>
        <w:spacing w:after="0"/>
        <w:jc w:val="both"/>
        <w:rPr>
          <w:lang w:val="en-GB"/>
        </w:rPr>
      </w:pPr>
      <w:r w:rsidRPr="00A7359D">
        <w:rPr>
          <w:lang w:val="en-GB"/>
        </w:rPr>
        <w:t>All fields must be completed. Do not include in the abstract your own specific identification elements</w:t>
      </w:r>
      <w:r w:rsidR="00041D99">
        <w:rPr>
          <w:lang w:val="en-GB"/>
        </w:rPr>
        <w:t>.</w:t>
      </w:r>
    </w:p>
    <w:p w14:paraId="2DF72642" w14:textId="77777777" w:rsidR="00A7359D" w:rsidRPr="00A7359D" w:rsidRDefault="00A7359D" w:rsidP="00565F8F">
      <w:pPr>
        <w:spacing w:after="0"/>
        <w:jc w:val="both"/>
        <w:rPr>
          <w:lang w:val="en-GB"/>
        </w:rPr>
      </w:pPr>
    </w:p>
    <w:p w14:paraId="1E4C9FEE" w14:textId="797913B9" w:rsidR="00565F8F" w:rsidRDefault="00A7359D" w:rsidP="00565F8F">
      <w:pPr>
        <w:spacing w:after="0"/>
        <w:jc w:val="both"/>
      </w:pPr>
      <w:r w:rsidRPr="00A7359D">
        <w:t>Sub-</w:t>
      </w:r>
      <w:proofErr w:type="spellStart"/>
      <w:r w:rsidRPr="00A7359D">
        <w:t>theme</w:t>
      </w:r>
      <w:proofErr w:type="spellEnd"/>
    </w:p>
    <w:p w14:paraId="289A8C27" w14:textId="77777777" w:rsidR="00565F8F" w:rsidRDefault="00565F8F" w:rsidP="00565F8F">
      <w:pPr>
        <w:pStyle w:val="Paragrafoelenco"/>
        <w:numPr>
          <w:ilvl w:val="0"/>
          <w:numId w:val="6"/>
        </w:numPr>
        <w:spacing w:after="0"/>
        <w:jc w:val="both"/>
      </w:pPr>
      <w:r>
        <w:t xml:space="preserve">1.1. </w:t>
      </w:r>
    </w:p>
    <w:p w14:paraId="2106ED4E" w14:textId="77777777" w:rsidR="00565F8F" w:rsidRDefault="00565F8F" w:rsidP="00565F8F">
      <w:pPr>
        <w:pStyle w:val="Paragrafoelenco"/>
        <w:numPr>
          <w:ilvl w:val="0"/>
          <w:numId w:val="6"/>
        </w:numPr>
        <w:spacing w:after="0"/>
        <w:jc w:val="both"/>
      </w:pPr>
      <w:r>
        <w:t xml:space="preserve">1.2. </w:t>
      </w:r>
    </w:p>
    <w:p w14:paraId="7198B86B" w14:textId="77777777" w:rsidR="00565F8F" w:rsidRDefault="00565F8F" w:rsidP="00565F8F">
      <w:pPr>
        <w:pStyle w:val="Paragrafoelenco"/>
        <w:numPr>
          <w:ilvl w:val="0"/>
          <w:numId w:val="6"/>
        </w:numPr>
        <w:spacing w:after="0"/>
        <w:jc w:val="both"/>
      </w:pPr>
      <w:r>
        <w:t xml:space="preserve">1.3. </w:t>
      </w:r>
    </w:p>
    <w:p w14:paraId="7CD4E618" w14:textId="77777777" w:rsidR="00565F8F" w:rsidRDefault="00565F8F" w:rsidP="00565F8F">
      <w:pPr>
        <w:pStyle w:val="Paragrafoelenco"/>
        <w:numPr>
          <w:ilvl w:val="0"/>
          <w:numId w:val="6"/>
        </w:numPr>
        <w:spacing w:after="0"/>
        <w:jc w:val="both"/>
      </w:pPr>
      <w:r>
        <w:t xml:space="preserve">2.1. </w:t>
      </w:r>
    </w:p>
    <w:p w14:paraId="310EA572" w14:textId="77777777" w:rsidR="00565F8F" w:rsidRDefault="00565F8F" w:rsidP="00565F8F">
      <w:pPr>
        <w:pStyle w:val="Paragrafoelenco"/>
        <w:numPr>
          <w:ilvl w:val="0"/>
          <w:numId w:val="6"/>
        </w:numPr>
        <w:spacing w:after="0"/>
        <w:jc w:val="both"/>
      </w:pPr>
      <w:r>
        <w:t xml:space="preserve">2.2. </w:t>
      </w:r>
    </w:p>
    <w:p w14:paraId="10A7549C" w14:textId="471D29D7" w:rsidR="00565F8F" w:rsidRDefault="00565F8F" w:rsidP="00565F8F">
      <w:pPr>
        <w:pStyle w:val="Paragrafoelenco"/>
        <w:numPr>
          <w:ilvl w:val="0"/>
          <w:numId w:val="6"/>
        </w:numPr>
        <w:spacing w:after="0"/>
        <w:jc w:val="both"/>
      </w:pPr>
      <w:r>
        <w:t>2.3.</w:t>
      </w:r>
    </w:p>
    <w:p w14:paraId="44DAF84C" w14:textId="77777777" w:rsidR="00565F8F" w:rsidRDefault="00565F8F" w:rsidP="00565F8F">
      <w:pPr>
        <w:spacing w:after="0"/>
        <w:ind w:left="360"/>
        <w:jc w:val="both"/>
      </w:pPr>
    </w:p>
    <w:p w14:paraId="2C05A8B9" w14:textId="4602B361" w:rsidR="00565F8F" w:rsidRPr="00A7359D" w:rsidRDefault="00A7359D" w:rsidP="00565F8F">
      <w:pPr>
        <w:spacing w:after="0"/>
        <w:jc w:val="both"/>
        <w:rPr>
          <w:lang w:val="en-GB"/>
        </w:rPr>
      </w:pPr>
      <w:r w:rsidRPr="00A7359D">
        <w:rPr>
          <w:lang w:val="en-GB"/>
        </w:rPr>
        <w:t>Title (max. 95 characters including spaces)</w:t>
      </w:r>
    </w:p>
    <w:p w14:paraId="406D6D34" w14:textId="0D34CC70" w:rsidR="00565F8F" w:rsidRPr="00A7359D" w:rsidRDefault="00565F8F" w:rsidP="00565F8F">
      <w:pPr>
        <w:spacing w:after="0"/>
        <w:jc w:val="both"/>
        <w:rPr>
          <w:lang w:val="en-GB"/>
        </w:rPr>
      </w:pPr>
      <w:r>
        <w:rPr>
          <w:noProof/>
        </w:rPr>
        <mc:AlternateContent>
          <mc:Choice Requires="wps">
            <w:drawing>
              <wp:anchor distT="0" distB="0" distL="114300" distR="114300" simplePos="0" relativeHeight="251659264" behindDoc="0" locked="0" layoutInCell="1" allowOverlap="1" wp14:anchorId="3E3E9866" wp14:editId="687F57EF">
                <wp:simplePos x="0" y="0"/>
                <wp:positionH relativeFrom="column">
                  <wp:posOffset>-2540</wp:posOffset>
                </wp:positionH>
                <wp:positionV relativeFrom="paragraph">
                  <wp:posOffset>40640</wp:posOffset>
                </wp:positionV>
                <wp:extent cx="6172200" cy="152400"/>
                <wp:effectExtent l="0" t="0" r="19050" b="19050"/>
                <wp:wrapNone/>
                <wp:docPr id="6" name="Rettangolo 6"/>
                <wp:cNvGraphicFramePr/>
                <a:graphic xmlns:a="http://schemas.openxmlformats.org/drawingml/2006/main">
                  <a:graphicData uri="http://schemas.microsoft.com/office/word/2010/wordprocessingShape">
                    <wps:wsp>
                      <wps:cNvSpPr/>
                      <wps:spPr>
                        <a:xfrm>
                          <a:off x="0" y="0"/>
                          <a:ext cx="6172200" cy="152400"/>
                        </a:xfrm>
                        <a:prstGeom prst="rect">
                          <a:avLst/>
                        </a:prstGeom>
                        <a:solidFill>
                          <a:srgbClr val="FFFFFF"/>
                        </a:solidFill>
                        <a:ln w="12700" cap="flat">
                          <a:solidFill>
                            <a:schemeClr val="tx1"/>
                          </a:solidFill>
                          <a:prstDash val="solid"/>
                          <a:round/>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anchor>
            </w:drawing>
          </mc:Choice>
          <mc:Fallback>
            <w:pict>
              <v:rect w14:anchorId="23196D34" id="Rettangolo 6" o:spid="_x0000_s1026" style="position:absolute;margin-left:-.2pt;margin-top:3.2pt;width:486pt;height:1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" strokecolor="black [3213]" strokeweight="1pt">
                <v:stroke joinstyle="round"/>
                <v:textbox style="mso-fit-shape-to-text:t" inset="0,0,0,0"/>
              </v:rect>
            </w:pict>
          </mc:Fallback>
        </mc:AlternateContent>
      </w:r>
    </w:p>
    <w:p w14:paraId="46A787E2" w14:textId="63924557" w:rsidR="00565F8F" w:rsidRPr="00A7359D" w:rsidRDefault="00565F8F" w:rsidP="00565F8F">
      <w:pPr>
        <w:spacing w:after="0"/>
        <w:jc w:val="both"/>
        <w:rPr>
          <w:lang w:val="en-GB"/>
        </w:rPr>
      </w:pPr>
    </w:p>
    <w:p w14:paraId="2333C4D4" w14:textId="0C9A2E1E" w:rsidR="00565F8F" w:rsidRPr="00A7359D" w:rsidRDefault="00565F8F" w:rsidP="00565F8F">
      <w:pPr>
        <w:spacing w:after="0"/>
        <w:jc w:val="both"/>
        <w:rPr>
          <w:lang w:val="en-GB"/>
        </w:rPr>
      </w:pPr>
      <w:r>
        <w:rPr>
          <w:noProof/>
        </w:rPr>
        <mc:AlternateContent>
          <mc:Choice Requires="wps">
            <w:drawing>
              <wp:anchor distT="0" distB="0" distL="114300" distR="114300" simplePos="0" relativeHeight="251661312" behindDoc="0" locked="0" layoutInCell="1" allowOverlap="1" wp14:anchorId="654C9E62" wp14:editId="43F9ACA8">
                <wp:simplePos x="0" y="0"/>
                <wp:positionH relativeFrom="column">
                  <wp:posOffset>-2540</wp:posOffset>
                </wp:positionH>
                <wp:positionV relativeFrom="paragraph">
                  <wp:posOffset>180340</wp:posOffset>
                </wp:positionV>
                <wp:extent cx="6172200" cy="152400"/>
                <wp:effectExtent l="0" t="0" r="19050" b="19050"/>
                <wp:wrapNone/>
                <wp:docPr id="7" name="Rettangolo 7"/>
                <wp:cNvGraphicFramePr/>
                <a:graphic xmlns:a="http://schemas.openxmlformats.org/drawingml/2006/main">
                  <a:graphicData uri="http://schemas.microsoft.com/office/word/2010/wordprocessingShape">
                    <wps:wsp>
                      <wps:cNvSpPr/>
                      <wps:spPr>
                        <a:xfrm>
                          <a:off x="0" y="0"/>
                          <a:ext cx="6172200" cy="152400"/>
                        </a:xfrm>
                        <a:prstGeom prst="rect">
                          <a:avLst/>
                        </a:prstGeom>
                        <a:solidFill>
                          <a:srgbClr val="FFFFFF"/>
                        </a:solidFill>
                        <a:ln w="12700" cap="flat">
                          <a:solidFill>
                            <a:schemeClr val="tx1"/>
                          </a:solidFill>
                          <a:prstDash val="solid"/>
                          <a:round/>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anchor>
            </w:drawing>
          </mc:Choice>
          <mc:Fallback>
            <w:pict>
              <v:rect w14:anchorId="35190347" id="Rettangolo 7" o:spid="_x0000_s1026" style="position:absolute;margin-left:-.2pt;margin-top:14.2pt;width:486pt;height:1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" strokecolor="black [3213]" strokeweight="1pt">
                <v:stroke joinstyle="round"/>
                <v:textbox style="mso-fit-shape-to-text:t" inset="0,0,0,0"/>
              </v:rect>
            </w:pict>
          </mc:Fallback>
        </mc:AlternateContent>
      </w:r>
      <w:r w:rsidR="00041D99">
        <w:rPr>
          <w:lang w:val="en-GB"/>
        </w:rPr>
        <w:t>Keywords (max 5</w:t>
      </w:r>
      <w:r w:rsidR="00A7359D" w:rsidRPr="00A7359D">
        <w:rPr>
          <w:lang w:val="en-GB"/>
        </w:rPr>
        <w:t>)</w:t>
      </w:r>
    </w:p>
    <w:p w14:paraId="49AFFE6F" w14:textId="72EBB094" w:rsidR="00565F8F" w:rsidRPr="00A7359D" w:rsidRDefault="00565F8F" w:rsidP="00565F8F">
      <w:pPr>
        <w:spacing w:after="0"/>
        <w:jc w:val="both"/>
        <w:rPr>
          <w:lang w:val="en-GB"/>
        </w:rPr>
      </w:pPr>
    </w:p>
    <w:p w14:paraId="1EA0F10E" w14:textId="77777777" w:rsidR="00565F8F" w:rsidRPr="00A7359D" w:rsidRDefault="00565F8F" w:rsidP="00565F8F">
      <w:pPr>
        <w:spacing w:after="0"/>
        <w:jc w:val="both"/>
        <w:rPr>
          <w:lang w:val="en-GB"/>
        </w:rPr>
      </w:pPr>
    </w:p>
    <w:p w14:paraId="25C2D876" w14:textId="33D40E20" w:rsidR="00565F8F" w:rsidRPr="00A7359D" w:rsidRDefault="00041D99" w:rsidP="00565F8F">
      <w:pPr>
        <w:spacing w:after="0"/>
        <w:jc w:val="both"/>
        <w:rPr>
          <w:lang w:val="en-GB"/>
        </w:rPr>
      </w:pPr>
      <w:r w:rsidRPr="00041D99">
        <w:rPr>
          <w:lang w:val="en-GB"/>
        </w:rPr>
        <w:t xml:space="preserve">Subject of the </w:t>
      </w:r>
      <w:r w:rsidR="00FC41A5">
        <w:rPr>
          <w:lang w:val="en-GB"/>
        </w:rPr>
        <w:t>Best</w:t>
      </w:r>
      <w:r w:rsidRPr="00041D99">
        <w:rPr>
          <w:lang w:val="en-GB"/>
        </w:rPr>
        <w:t xml:space="preserve"> Practice and</w:t>
      </w:r>
      <w:r w:rsidR="002A29A2">
        <w:rPr>
          <w:lang w:val="en-GB"/>
        </w:rPr>
        <w:t xml:space="preserve"> r</w:t>
      </w:r>
      <w:r w:rsidR="002A29A2" w:rsidRPr="002A29A2">
        <w:rPr>
          <w:lang w:val="en-GB"/>
        </w:rPr>
        <w:t xml:space="preserve">elationship to </w:t>
      </w:r>
      <w:r w:rsidRPr="00041D99">
        <w:rPr>
          <w:lang w:val="en-GB"/>
        </w:rPr>
        <w:t>the re</w:t>
      </w:r>
      <w:r w:rsidR="0044026E">
        <w:rPr>
          <w:lang w:val="en-GB"/>
        </w:rPr>
        <w:t>habilitation</w:t>
      </w:r>
      <w:r w:rsidRPr="00041D99">
        <w:rPr>
          <w:lang w:val="en-GB"/>
        </w:rPr>
        <w:t xml:space="preserve">/maintenance topics (max 200 characters including spaces)  </w:t>
      </w:r>
    </w:p>
    <w:p w14:paraId="57A69F13" w14:textId="6D22CDFF" w:rsidR="00565F8F" w:rsidRPr="00A7359D" w:rsidRDefault="00565F8F" w:rsidP="00565F8F">
      <w:pPr>
        <w:spacing w:after="0"/>
        <w:jc w:val="both"/>
        <w:rPr>
          <w:lang w:val="en-GB"/>
        </w:rPr>
      </w:pPr>
      <w:r>
        <w:rPr>
          <w:noProof/>
        </w:rPr>
        <mc:AlternateContent>
          <mc:Choice Requires="wps">
            <w:drawing>
              <wp:anchor distT="0" distB="0" distL="114300" distR="114300" simplePos="0" relativeHeight="251663360" behindDoc="0" locked="0" layoutInCell="1" allowOverlap="1" wp14:anchorId="6B45A918" wp14:editId="6A74E87D">
                <wp:simplePos x="0" y="0"/>
                <wp:positionH relativeFrom="column">
                  <wp:posOffset>0</wp:posOffset>
                </wp:positionH>
                <wp:positionV relativeFrom="paragraph">
                  <wp:posOffset>0</wp:posOffset>
                </wp:positionV>
                <wp:extent cx="6172200" cy="152400"/>
                <wp:effectExtent l="0" t="0" r="19050" b="19050"/>
                <wp:wrapNone/>
                <wp:docPr id="8" name="Rettangolo 8"/>
                <wp:cNvGraphicFramePr/>
                <a:graphic xmlns:a="http://schemas.openxmlformats.org/drawingml/2006/main">
                  <a:graphicData uri="http://schemas.microsoft.com/office/word/2010/wordprocessingShape">
                    <wps:wsp>
                      <wps:cNvSpPr/>
                      <wps:spPr>
                        <a:xfrm>
                          <a:off x="0" y="0"/>
                          <a:ext cx="6172200" cy="152400"/>
                        </a:xfrm>
                        <a:prstGeom prst="rect">
                          <a:avLst/>
                        </a:prstGeom>
                        <a:solidFill>
                          <a:srgbClr val="FFFFFF"/>
                        </a:solidFill>
                        <a:ln w="12700" cap="flat">
                          <a:solidFill>
                            <a:schemeClr val="tx1"/>
                          </a:solidFill>
                          <a:prstDash val="solid"/>
                          <a:round/>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anchor>
            </w:drawing>
          </mc:Choice>
          <mc:Fallback>
            <w:pict>
              <v:rect w14:anchorId="6971A152" id="Rettangolo 8" o:spid="_x0000_s1026" style="position:absolute;margin-left:0;margin-top:0;width:486pt;height:1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" strokecolor="black [3213]" strokeweight="1pt">
                <v:stroke joinstyle="round"/>
                <v:textbox style="mso-fit-shape-to-text:t" inset="0,0,0,0"/>
              </v:rect>
            </w:pict>
          </mc:Fallback>
        </mc:AlternateContent>
      </w:r>
    </w:p>
    <w:p w14:paraId="716F18F9" w14:textId="77777777" w:rsidR="00041D99" w:rsidRDefault="00041D99" w:rsidP="00565F8F">
      <w:pPr>
        <w:spacing w:after="0"/>
        <w:jc w:val="both"/>
        <w:rPr>
          <w:lang w:val="en-GB"/>
        </w:rPr>
      </w:pPr>
    </w:p>
    <w:p w14:paraId="3DAC4719" w14:textId="1C548495" w:rsidR="00565F8F" w:rsidRPr="00A7359D" w:rsidRDefault="00041D99" w:rsidP="00565F8F">
      <w:pPr>
        <w:spacing w:after="0"/>
        <w:jc w:val="both"/>
        <w:rPr>
          <w:lang w:val="en-GB"/>
        </w:rPr>
      </w:pPr>
      <w:r w:rsidRPr="00041D99">
        <w:rPr>
          <w:lang w:val="en-GB"/>
        </w:rPr>
        <w:t>Approach, methodology, tools (max 500 characters including spaces)</w:t>
      </w:r>
    </w:p>
    <w:p w14:paraId="2793BA50" w14:textId="695F611B" w:rsidR="00565F8F" w:rsidRPr="00A7359D" w:rsidRDefault="00565F8F" w:rsidP="00565F8F">
      <w:pPr>
        <w:spacing w:after="0"/>
        <w:jc w:val="both"/>
        <w:rPr>
          <w:lang w:val="en-GB"/>
        </w:rPr>
      </w:pPr>
      <w:r>
        <w:rPr>
          <w:noProof/>
        </w:rPr>
        <mc:AlternateContent>
          <mc:Choice Requires="wps">
            <w:drawing>
              <wp:anchor distT="0" distB="0" distL="114300" distR="114300" simplePos="0" relativeHeight="251665408" behindDoc="0" locked="0" layoutInCell="1" allowOverlap="1" wp14:anchorId="0B1D450B" wp14:editId="7CEE709D">
                <wp:simplePos x="0" y="0"/>
                <wp:positionH relativeFrom="column">
                  <wp:posOffset>0</wp:posOffset>
                </wp:positionH>
                <wp:positionV relativeFrom="paragraph">
                  <wp:posOffset>0</wp:posOffset>
                </wp:positionV>
                <wp:extent cx="6172200" cy="152400"/>
                <wp:effectExtent l="0" t="0" r="19050" b="19050"/>
                <wp:wrapNone/>
                <wp:docPr id="9" name="Rettangolo 9"/>
                <wp:cNvGraphicFramePr/>
                <a:graphic xmlns:a="http://schemas.openxmlformats.org/drawingml/2006/main">
                  <a:graphicData uri="http://schemas.microsoft.com/office/word/2010/wordprocessingShape">
                    <wps:wsp>
                      <wps:cNvSpPr/>
                      <wps:spPr>
                        <a:xfrm>
                          <a:off x="0" y="0"/>
                          <a:ext cx="6172200" cy="152400"/>
                        </a:xfrm>
                        <a:prstGeom prst="rect">
                          <a:avLst/>
                        </a:prstGeom>
                        <a:solidFill>
                          <a:srgbClr val="FFFFFF"/>
                        </a:solidFill>
                        <a:ln w="12700" cap="flat">
                          <a:solidFill>
                            <a:schemeClr val="tx1"/>
                          </a:solidFill>
                          <a:prstDash val="solid"/>
                          <a:round/>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anchor>
            </w:drawing>
          </mc:Choice>
          <mc:Fallback>
            <w:pict>
              <v:rect w14:anchorId="33991400" id="Rettangolo 9" o:spid="_x0000_s1026" style="position:absolute;margin-left:0;margin-top:0;width:486pt;height:1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" strokecolor="black [3213]" strokeweight="1pt">
                <v:stroke joinstyle="round"/>
                <v:textbox style="mso-fit-shape-to-text:t" inset="0,0,0,0"/>
              </v:rect>
            </w:pict>
          </mc:Fallback>
        </mc:AlternateContent>
      </w:r>
    </w:p>
    <w:p w14:paraId="4E1E0849" w14:textId="77777777" w:rsidR="00041D99" w:rsidRDefault="00041D99" w:rsidP="00041D99">
      <w:pPr>
        <w:spacing w:after="0"/>
        <w:jc w:val="both"/>
        <w:rPr>
          <w:lang w:val="en-GB"/>
        </w:rPr>
      </w:pPr>
    </w:p>
    <w:p w14:paraId="4B0E2CCA" w14:textId="77777777" w:rsidR="00041D99" w:rsidRPr="00A7359D" w:rsidRDefault="00041D99" w:rsidP="00041D99">
      <w:pPr>
        <w:spacing w:after="0"/>
        <w:jc w:val="both"/>
        <w:rPr>
          <w:lang w:val="en-GB"/>
        </w:rPr>
      </w:pPr>
      <w:r w:rsidRPr="00A7359D">
        <w:rPr>
          <w:lang w:val="en-GB"/>
        </w:rPr>
        <w:t xml:space="preserve">Results: analytical, propositional, debating aspects (max </w:t>
      </w:r>
      <w:r>
        <w:rPr>
          <w:lang w:val="en-GB"/>
        </w:rPr>
        <w:t>3</w:t>
      </w:r>
      <w:r w:rsidRPr="00A7359D">
        <w:rPr>
          <w:lang w:val="en-GB"/>
        </w:rPr>
        <w:t>00 characters including spaces)</w:t>
      </w:r>
    </w:p>
    <w:p w14:paraId="67C6886D" w14:textId="27A568BC" w:rsidR="00C234C0" w:rsidRPr="00A7359D" w:rsidRDefault="00C234C0" w:rsidP="00565F8F">
      <w:pPr>
        <w:spacing w:after="0"/>
        <w:jc w:val="both"/>
        <w:rPr>
          <w:lang w:val="en-GB"/>
        </w:rPr>
      </w:pPr>
      <w:r>
        <w:rPr>
          <w:noProof/>
        </w:rPr>
        <mc:AlternateContent>
          <mc:Choice Requires="wps">
            <w:drawing>
              <wp:anchor distT="0" distB="0" distL="114300" distR="114300" simplePos="0" relativeHeight="251673600" behindDoc="0" locked="0" layoutInCell="1" allowOverlap="1" wp14:anchorId="0FAFBCD5" wp14:editId="63EBE442">
                <wp:simplePos x="0" y="0"/>
                <wp:positionH relativeFrom="column">
                  <wp:posOffset>0</wp:posOffset>
                </wp:positionH>
                <wp:positionV relativeFrom="paragraph">
                  <wp:posOffset>-635</wp:posOffset>
                </wp:positionV>
                <wp:extent cx="6172200" cy="152400"/>
                <wp:effectExtent l="0" t="0" r="19050" b="19050"/>
                <wp:wrapNone/>
                <wp:docPr id="13" name="Rettangolo 13"/>
                <wp:cNvGraphicFramePr/>
                <a:graphic xmlns:a="http://schemas.openxmlformats.org/drawingml/2006/main">
                  <a:graphicData uri="http://schemas.microsoft.com/office/word/2010/wordprocessingShape">
                    <wps:wsp>
                      <wps:cNvSpPr/>
                      <wps:spPr>
                        <a:xfrm>
                          <a:off x="0" y="0"/>
                          <a:ext cx="6172200" cy="152400"/>
                        </a:xfrm>
                        <a:prstGeom prst="rect">
                          <a:avLst/>
                        </a:prstGeom>
                        <a:solidFill>
                          <a:srgbClr val="FFFFFF"/>
                        </a:solidFill>
                        <a:ln w="12700" cap="flat">
                          <a:solidFill>
                            <a:schemeClr val="tx1"/>
                          </a:solidFill>
                          <a:prstDash val="solid"/>
                          <a:round/>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anchor>
            </w:drawing>
          </mc:Choice>
          <mc:Fallback>
            <w:pict>
              <v:rect w14:anchorId="54E6DAF5" id="Rettangolo 13" o:spid="_x0000_s1026" style="position:absolute;margin-left:0;margin-top:-.05pt;width:486pt;height:12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" strokecolor="black [3213]" strokeweight="1pt">
                <v:stroke joinstyle="round"/>
                <v:textbox style="mso-fit-shape-to-text:t" inset="0,0,0,0"/>
              </v:rect>
            </w:pict>
          </mc:Fallback>
        </mc:AlternateContent>
      </w:r>
    </w:p>
    <w:p w14:paraId="0EA43B73" w14:textId="77777777" w:rsidR="00C234C0" w:rsidRPr="00A7359D" w:rsidRDefault="00C234C0" w:rsidP="00565F8F">
      <w:pPr>
        <w:spacing w:after="0"/>
        <w:jc w:val="both"/>
        <w:rPr>
          <w:lang w:val="en-GB"/>
        </w:rPr>
      </w:pPr>
    </w:p>
    <w:p w14:paraId="57511F3C" w14:textId="77777777" w:rsidR="00041D99" w:rsidRPr="00A7359D" w:rsidRDefault="00041D99" w:rsidP="00041D99">
      <w:pPr>
        <w:spacing w:after="0"/>
        <w:jc w:val="both"/>
        <w:rPr>
          <w:lang w:val="en-GB"/>
        </w:rPr>
      </w:pPr>
      <w:r w:rsidRPr="00A7359D">
        <w:rPr>
          <w:lang w:val="en-GB"/>
        </w:rPr>
        <w:t>Originality: explain what is new and for whom (max. 500 characters including spaces)</w:t>
      </w:r>
    </w:p>
    <w:p w14:paraId="5D5DD17E" w14:textId="3952F5DA" w:rsidR="00C234C0" w:rsidRPr="00A7359D" w:rsidRDefault="00C234C0" w:rsidP="00565F8F">
      <w:pPr>
        <w:spacing w:after="0"/>
        <w:jc w:val="both"/>
        <w:rPr>
          <w:lang w:val="en-GB"/>
        </w:rPr>
      </w:pPr>
      <w:r>
        <w:rPr>
          <w:noProof/>
        </w:rPr>
        <mc:AlternateContent>
          <mc:Choice Requires="wps">
            <w:drawing>
              <wp:anchor distT="0" distB="0" distL="114300" distR="114300" simplePos="0" relativeHeight="251675648" behindDoc="0" locked="0" layoutInCell="1" allowOverlap="1" wp14:anchorId="3EAE7E78" wp14:editId="47368601">
                <wp:simplePos x="0" y="0"/>
                <wp:positionH relativeFrom="column">
                  <wp:posOffset>0</wp:posOffset>
                </wp:positionH>
                <wp:positionV relativeFrom="paragraph">
                  <wp:posOffset>0</wp:posOffset>
                </wp:positionV>
                <wp:extent cx="6172200" cy="152400"/>
                <wp:effectExtent l="0" t="0" r="19050" b="19050"/>
                <wp:wrapNone/>
                <wp:docPr id="14" name="Rettangolo 14"/>
                <wp:cNvGraphicFramePr/>
                <a:graphic xmlns:a="http://schemas.openxmlformats.org/drawingml/2006/main">
                  <a:graphicData uri="http://schemas.microsoft.com/office/word/2010/wordprocessingShape">
                    <wps:wsp>
                      <wps:cNvSpPr/>
                      <wps:spPr>
                        <a:xfrm>
                          <a:off x="0" y="0"/>
                          <a:ext cx="6172200" cy="152400"/>
                        </a:xfrm>
                        <a:prstGeom prst="rect">
                          <a:avLst/>
                        </a:prstGeom>
                        <a:solidFill>
                          <a:srgbClr val="FFFFFF"/>
                        </a:solidFill>
                        <a:ln w="12700" cap="flat">
                          <a:solidFill>
                            <a:schemeClr val="tx1"/>
                          </a:solidFill>
                          <a:prstDash val="solid"/>
                          <a:round/>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anchor>
            </w:drawing>
          </mc:Choice>
          <mc:Fallback>
            <w:pict>
              <v:rect w14:anchorId="1932AD6F" id="Rettangolo 14" o:spid="_x0000_s1026" style="position:absolute;margin-left:0;margin-top:0;width:486pt;height:12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" strokecolor="black [3213]" strokeweight="1pt">
                <v:stroke joinstyle="round"/>
                <v:textbox style="mso-fit-shape-to-text:t" inset="0,0,0,0"/>
              </v:rect>
            </w:pict>
          </mc:Fallback>
        </mc:AlternateContent>
      </w:r>
    </w:p>
    <w:p w14:paraId="009C3D4D" w14:textId="77777777" w:rsidR="00C234C0" w:rsidRPr="00A7359D" w:rsidRDefault="00C234C0" w:rsidP="00565F8F">
      <w:pPr>
        <w:spacing w:after="0"/>
        <w:jc w:val="both"/>
        <w:rPr>
          <w:lang w:val="en-GB"/>
        </w:rPr>
      </w:pPr>
    </w:p>
    <w:p w14:paraId="587783BB" w14:textId="7C5A15D5" w:rsidR="00D86B7D" w:rsidRDefault="00FC41A5" w:rsidP="00565F8F">
      <w:pPr>
        <w:spacing w:after="0"/>
        <w:jc w:val="both"/>
        <w:rPr>
          <w:lang w:val="en-GB"/>
        </w:rPr>
      </w:pPr>
      <w:r>
        <w:rPr>
          <w:lang w:val="en-GB"/>
        </w:rPr>
        <w:t>I</w:t>
      </w:r>
      <w:r w:rsidRPr="00D86B7D">
        <w:rPr>
          <w:lang w:val="en-GB"/>
        </w:rPr>
        <w:t xml:space="preserve">nvolved </w:t>
      </w:r>
      <w:r>
        <w:rPr>
          <w:lang w:val="en-GB"/>
        </w:rPr>
        <w:t>a</w:t>
      </w:r>
      <w:r w:rsidR="00D86B7D" w:rsidRPr="00D86B7D">
        <w:rPr>
          <w:lang w:val="en-GB"/>
        </w:rPr>
        <w:t xml:space="preserve">ctors and </w:t>
      </w:r>
      <w:r w:rsidRPr="00D86B7D">
        <w:rPr>
          <w:lang w:val="en-GB"/>
        </w:rPr>
        <w:t xml:space="preserve">induced </w:t>
      </w:r>
      <w:r w:rsidR="00D86B7D" w:rsidRPr="00D86B7D">
        <w:rPr>
          <w:lang w:val="en-GB"/>
        </w:rPr>
        <w:t>impacts (max 200 characters including spaces)</w:t>
      </w:r>
    </w:p>
    <w:p w14:paraId="117665EA" w14:textId="6444D15A" w:rsidR="00565F8F" w:rsidRPr="00A7359D" w:rsidRDefault="00565F8F" w:rsidP="00565F8F">
      <w:pPr>
        <w:spacing w:after="0"/>
        <w:jc w:val="both"/>
        <w:rPr>
          <w:lang w:val="en-GB"/>
        </w:rPr>
      </w:pPr>
      <w:r>
        <w:rPr>
          <w:noProof/>
        </w:rPr>
        <mc:AlternateContent>
          <mc:Choice Requires="wps">
            <w:drawing>
              <wp:anchor distT="0" distB="0" distL="114300" distR="114300" simplePos="0" relativeHeight="251667456" behindDoc="0" locked="0" layoutInCell="1" allowOverlap="1" wp14:anchorId="3F204ABA" wp14:editId="191AA8BF">
                <wp:simplePos x="0" y="0"/>
                <wp:positionH relativeFrom="column">
                  <wp:posOffset>0</wp:posOffset>
                </wp:positionH>
                <wp:positionV relativeFrom="paragraph">
                  <wp:posOffset>-635</wp:posOffset>
                </wp:positionV>
                <wp:extent cx="6172200" cy="152400"/>
                <wp:effectExtent l="0" t="0" r="19050" b="19050"/>
                <wp:wrapNone/>
                <wp:docPr id="10" name="Rettangolo 10"/>
                <wp:cNvGraphicFramePr/>
                <a:graphic xmlns:a="http://schemas.openxmlformats.org/drawingml/2006/main">
                  <a:graphicData uri="http://schemas.microsoft.com/office/word/2010/wordprocessingShape">
                    <wps:wsp>
                      <wps:cNvSpPr/>
                      <wps:spPr>
                        <a:xfrm>
                          <a:off x="0" y="0"/>
                          <a:ext cx="6172200" cy="152400"/>
                        </a:xfrm>
                        <a:prstGeom prst="rect">
                          <a:avLst/>
                        </a:prstGeom>
                        <a:solidFill>
                          <a:srgbClr val="FFFFFF"/>
                        </a:solidFill>
                        <a:ln w="12700" cap="flat">
                          <a:solidFill>
                            <a:schemeClr val="tx1"/>
                          </a:solidFill>
                          <a:prstDash val="solid"/>
                          <a:round/>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anchor>
            </w:drawing>
          </mc:Choice>
          <mc:Fallback>
            <w:pict>
              <v:rect w14:anchorId="65DBBCD4" id="Rettangolo 10" o:spid="_x0000_s1026" style="position:absolute;margin-left:0;margin-top:-.05pt;width:486pt;height:1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" strokecolor="black [3213]" strokeweight="1pt">
                <v:stroke joinstyle="round"/>
                <v:textbox style="mso-fit-shape-to-text:t" inset="0,0,0,0"/>
              </v:rect>
            </w:pict>
          </mc:Fallback>
        </mc:AlternateContent>
      </w:r>
    </w:p>
    <w:p w14:paraId="564A2DDB" w14:textId="77777777" w:rsidR="00565F8F" w:rsidRDefault="00565F8F" w:rsidP="00565F8F">
      <w:pPr>
        <w:spacing w:after="0"/>
        <w:jc w:val="both"/>
        <w:rPr>
          <w:lang w:val="en-GB"/>
        </w:rPr>
      </w:pPr>
    </w:p>
    <w:p w14:paraId="623A2BA7" w14:textId="0AB3B4E8" w:rsidR="00D86B7D" w:rsidRDefault="00D86B7D" w:rsidP="00565F8F">
      <w:pPr>
        <w:spacing w:after="0"/>
        <w:jc w:val="both"/>
        <w:rPr>
          <w:lang w:val="en-GB"/>
        </w:rPr>
      </w:pPr>
      <w:r w:rsidRPr="00D86B7D">
        <w:rPr>
          <w:lang w:val="en-GB"/>
        </w:rPr>
        <w:t>Originality: explain what is new and for whom (max. 500 characters including spaces)</w:t>
      </w:r>
    </w:p>
    <w:p w14:paraId="38508C68" w14:textId="0EC8022E" w:rsidR="00565F8F" w:rsidRPr="00A7359D" w:rsidRDefault="00565F8F" w:rsidP="00565F8F">
      <w:pPr>
        <w:spacing w:after="0"/>
        <w:jc w:val="both"/>
        <w:rPr>
          <w:lang w:val="en-GB"/>
        </w:rPr>
      </w:pPr>
      <w:r>
        <w:rPr>
          <w:noProof/>
        </w:rPr>
        <mc:AlternateContent>
          <mc:Choice Requires="wps">
            <w:drawing>
              <wp:anchor distT="0" distB="0" distL="114300" distR="114300" simplePos="0" relativeHeight="251669504" behindDoc="0" locked="0" layoutInCell="1" allowOverlap="1" wp14:anchorId="2A085436" wp14:editId="1C93699F">
                <wp:simplePos x="0" y="0"/>
                <wp:positionH relativeFrom="column">
                  <wp:posOffset>0</wp:posOffset>
                </wp:positionH>
                <wp:positionV relativeFrom="paragraph">
                  <wp:posOffset>0</wp:posOffset>
                </wp:positionV>
                <wp:extent cx="6172200" cy="152400"/>
                <wp:effectExtent l="0" t="0" r="19050" b="19050"/>
                <wp:wrapNone/>
                <wp:docPr id="11" name="Rettangolo 11"/>
                <wp:cNvGraphicFramePr/>
                <a:graphic xmlns:a="http://schemas.openxmlformats.org/drawingml/2006/main">
                  <a:graphicData uri="http://schemas.microsoft.com/office/word/2010/wordprocessingShape">
                    <wps:wsp>
                      <wps:cNvSpPr/>
                      <wps:spPr>
                        <a:xfrm>
                          <a:off x="0" y="0"/>
                          <a:ext cx="6172200" cy="152400"/>
                        </a:xfrm>
                        <a:prstGeom prst="rect">
                          <a:avLst/>
                        </a:prstGeom>
                        <a:solidFill>
                          <a:srgbClr val="FFFFFF"/>
                        </a:solidFill>
                        <a:ln w="12700" cap="flat">
                          <a:solidFill>
                            <a:schemeClr val="tx1"/>
                          </a:solidFill>
                          <a:prstDash val="solid"/>
                          <a:round/>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anchor>
            </w:drawing>
          </mc:Choice>
          <mc:Fallback>
            <w:pict>
              <v:rect w14:anchorId="65A75680" id="Rettangolo 11" o:spid="_x0000_s1026" style="position:absolute;margin-left:0;margin-top:0;width:486pt;height:12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" strokecolor="black [3213]" strokeweight="1pt">
                <v:stroke joinstyle="round"/>
                <v:textbox style="mso-fit-shape-to-text:t" inset="0,0,0,0"/>
              </v:rect>
            </w:pict>
          </mc:Fallback>
        </mc:AlternateContent>
      </w:r>
      <w:r w:rsidRPr="00A7359D">
        <w:rPr>
          <w:lang w:val="en-GB"/>
        </w:rPr>
        <w:t xml:space="preserve"> </w:t>
      </w:r>
    </w:p>
    <w:p w14:paraId="7F28CC02" w14:textId="77777777" w:rsidR="00565F8F" w:rsidRDefault="00565F8F" w:rsidP="00565F8F">
      <w:pPr>
        <w:spacing w:after="0"/>
        <w:jc w:val="both"/>
        <w:rPr>
          <w:lang w:val="en-GB"/>
        </w:rPr>
      </w:pPr>
    </w:p>
    <w:p w14:paraId="6AE1C7D8" w14:textId="47D1FF2B" w:rsidR="00D86B7D" w:rsidRPr="00A7359D" w:rsidRDefault="00D86B7D" w:rsidP="00565F8F">
      <w:pPr>
        <w:spacing w:after="0"/>
        <w:jc w:val="both"/>
        <w:rPr>
          <w:lang w:val="en-GB"/>
        </w:rPr>
      </w:pPr>
      <w:r w:rsidRPr="00D86B7D">
        <w:rPr>
          <w:lang w:val="en-GB"/>
        </w:rPr>
        <w:t>Replicability and value of the Practice in the post covid-19 transition (max 300 characters including spaces)</w:t>
      </w:r>
    </w:p>
    <w:p w14:paraId="4F5CBD3C" w14:textId="40388465" w:rsidR="00C234C0" w:rsidRPr="00A7359D" w:rsidRDefault="00C234C0" w:rsidP="00565F8F">
      <w:pPr>
        <w:spacing w:after="0"/>
        <w:jc w:val="both"/>
        <w:rPr>
          <w:lang w:val="en-GB"/>
        </w:rPr>
      </w:pPr>
      <w:r>
        <w:rPr>
          <w:noProof/>
        </w:rPr>
        <mc:AlternateContent>
          <mc:Choice Requires="wps">
            <w:drawing>
              <wp:anchor distT="0" distB="0" distL="114300" distR="114300" simplePos="0" relativeHeight="251677696" behindDoc="0" locked="0" layoutInCell="1" allowOverlap="1" wp14:anchorId="533BDAF3" wp14:editId="3A4B8853">
                <wp:simplePos x="0" y="0"/>
                <wp:positionH relativeFrom="column">
                  <wp:posOffset>0</wp:posOffset>
                </wp:positionH>
                <wp:positionV relativeFrom="paragraph">
                  <wp:posOffset>-635</wp:posOffset>
                </wp:positionV>
                <wp:extent cx="6172200" cy="152400"/>
                <wp:effectExtent l="0" t="0" r="19050" b="19050"/>
                <wp:wrapNone/>
                <wp:docPr id="15" name="Rettangolo 15"/>
                <wp:cNvGraphicFramePr/>
                <a:graphic xmlns:a="http://schemas.openxmlformats.org/drawingml/2006/main">
                  <a:graphicData uri="http://schemas.microsoft.com/office/word/2010/wordprocessingShape">
                    <wps:wsp>
                      <wps:cNvSpPr/>
                      <wps:spPr>
                        <a:xfrm>
                          <a:off x="0" y="0"/>
                          <a:ext cx="6172200" cy="152400"/>
                        </a:xfrm>
                        <a:prstGeom prst="rect">
                          <a:avLst/>
                        </a:prstGeom>
                        <a:solidFill>
                          <a:srgbClr val="FFFFFF"/>
                        </a:solidFill>
                        <a:ln w="12700" cap="flat">
                          <a:solidFill>
                            <a:schemeClr val="tx1"/>
                          </a:solidFill>
                          <a:prstDash val="solid"/>
                          <a:round/>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anchor>
            </w:drawing>
          </mc:Choice>
          <mc:Fallback>
            <w:pict>
              <v:rect w14:anchorId="31479990" id="Rettangolo 15" o:spid="_x0000_s1026" style="position:absolute;margin-left:0;margin-top:-.05pt;width:486pt;height:12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" strokecolor="black [3213]" strokeweight="1pt">
                <v:stroke joinstyle="round"/>
                <v:textbox style="mso-fit-shape-to-text:t" inset="0,0,0,0"/>
              </v:rect>
            </w:pict>
          </mc:Fallback>
        </mc:AlternateContent>
      </w:r>
    </w:p>
    <w:p w14:paraId="7C5767DD" w14:textId="77777777" w:rsidR="00C234C0" w:rsidRPr="00A7359D" w:rsidRDefault="00C234C0" w:rsidP="00565F8F">
      <w:pPr>
        <w:spacing w:after="0"/>
        <w:jc w:val="both"/>
        <w:rPr>
          <w:lang w:val="en-GB"/>
        </w:rPr>
      </w:pPr>
    </w:p>
    <w:p w14:paraId="60F714EB" w14:textId="2D566A3A" w:rsidR="00565F8F" w:rsidRPr="00A7359D" w:rsidRDefault="00A7359D" w:rsidP="00565F8F">
      <w:pPr>
        <w:spacing w:after="0"/>
        <w:jc w:val="both"/>
        <w:rPr>
          <w:lang w:val="en-GB"/>
        </w:rPr>
      </w:pPr>
      <w:r w:rsidRPr="00A7359D">
        <w:rPr>
          <w:lang w:val="en-GB"/>
        </w:rPr>
        <w:t>Reference</w:t>
      </w:r>
      <w:r>
        <w:rPr>
          <w:lang w:val="en-GB"/>
        </w:rPr>
        <w:t xml:space="preserve">s </w:t>
      </w:r>
      <w:r w:rsidRPr="00A7359D">
        <w:rPr>
          <w:lang w:val="en-GB"/>
        </w:rPr>
        <w:t>(max. 5 references)</w:t>
      </w:r>
    </w:p>
    <w:p w14:paraId="602C26CE" w14:textId="650C42EC" w:rsidR="00C234C0" w:rsidRPr="00F650FA" w:rsidRDefault="00C234C0" w:rsidP="00565F8F">
      <w:pPr>
        <w:spacing w:after="0"/>
        <w:jc w:val="both"/>
        <w:rPr>
          <w:rStyle w:val="Nessuno"/>
        </w:rPr>
      </w:pPr>
      <w:r>
        <w:rPr>
          <w:noProof/>
        </w:rPr>
        <mc:AlternateContent>
          <mc:Choice Requires="wps">
            <w:drawing>
              <wp:anchor distT="0" distB="0" distL="114300" distR="114300" simplePos="0" relativeHeight="251671552" behindDoc="0" locked="0" layoutInCell="1" allowOverlap="1" wp14:anchorId="6F8004F1" wp14:editId="402D30AC">
                <wp:simplePos x="0" y="0"/>
                <wp:positionH relativeFrom="column">
                  <wp:posOffset>0</wp:posOffset>
                </wp:positionH>
                <wp:positionV relativeFrom="paragraph">
                  <wp:posOffset>38100</wp:posOffset>
                </wp:positionV>
                <wp:extent cx="6172200" cy="152400"/>
                <wp:effectExtent l="0" t="0" r="19050" b="19050"/>
                <wp:wrapNone/>
                <wp:docPr id="12" name="Rettangolo 12"/>
                <wp:cNvGraphicFramePr/>
                <a:graphic xmlns:a="http://schemas.openxmlformats.org/drawingml/2006/main">
                  <a:graphicData uri="http://schemas.microsoft.com/office/word/2010/wordprocessingShape">
                    <wps:wsp>
                      <wps:cNvSpPr/>
                      <wps:spPr>
                        <a:xfrm>
                          <a:off x="0" y="0"/>
                          <a:ext cx="6172200" cy="152400"/>
                        </a:xfrm>
                        <a:prstGeom prst="rect">
                          <a:avLst/>
                        </a:prstGeom>
                        <a:solidFill>
                          <a:srgbClr val="FFFFFF"/>
                        </a:solidFill>
                        <a:ln w="12700" cap="flat">
                          <a:solidFill>
                            <a:schemeClr val="tx1"/>
                          </a:solidFill>
                          <a:prstDash val="solid"/>
                          <a:round/>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anchor>
            </w:drawing>
          </mc:Choice>
          <mc:Fallback>
            <w:pict>
              <v:rect w14:anchorId="3B67CA49" id="Rettangolo 12" o:spid="_x0000_s1026" style="position:absolute;margin-left:0;margin-top:3pt;width:486pt;height:12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" strokecolor="black [3213]" strokeweight="1pt">
                <v:stroke joinstyle="round"/>
                <v:textbox style="mso-fit-shape-to-text:t" inset="0,0,0,0"/>
              </v:rect>
            </w:pict>
          </mc:Fallback>
        </mc:AlternateContent>
      </w:r>
    </w:p>
    <w:sectPr w:rsidR="00C234C0" w:rsidRPr="00F650FA">
      <w:headerReference w:type="default" r:id="rId10"/>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56CEE" w14:textId="77777777" w:rsidR="0065329B" w:rsidRDefault="0065329B">
      <w:pPr>
        <w:spacing w:after="0" w:line="240" w:lineRule="auto"/>
      </w:pPr>
      <w:r>
        <w:separator/>
      </w:r>
    </w:p>
  </w:endnote>
  <w:endnote w:type="continuationSeparator" w:id="0">
    <w:p w14:paraId="1F12962A" w14:textId="77777777" w:rsidR="0065329B" w:rsidRDefault="00653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B68E5" w14:textId="77777777" w:rsidR="0065329B" w:rsidRDefault="0065329B">
      <w:pPr>
        <w:spacing w:after="0" w:line="240" w:lineRule="auto"/>
      </w:pPr>
      <w:r>
        <w:separator/>
      </w:r>
    </w:p>
  </w:footnote>
  <w:footnote w:type="continuationSeparator" w:id="0">
    <w:p w14:paraId="78D951AB" w14:textId="77777777" w:rsidR="0065329B" w:rsidRDefault="006532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FFC5B" w14:textId="75A968B4" w:rsidR="00222CC5" w:rsidRPr="00A81453" w:rsidRDefault="00552570" w:rsidP="00222CC5">
    <w:pPr>
      <w:pStyle w:val="Intestazioneepidipagina"/>
      <w:rPr>
        <w:rFonts w:hint="eastAsia"/>
        <w:color w:val="EECE10"/>
      </w:rPr>
    </w:pPr>
    <w:r>
      <w:rPr>
        <w:noProof/>
      </w:rPr>
      <w:drawing>
        <wp:anchor distT="0" distB="0" distL="114300" distR="114300" simplePos="0" relativeHeight="251660288" behindDoc="1" locked="0" layoutInCell="1" allowOverlap="1" wp14:anchorId="5FB170D6" wp14:editId="6BDB5C3C">
          <wp:simplePos x="0" y="0"/>
          <wp:positionH relativeFrom="column">
            <wp:posOffset>2397760</wp:posOffset>
          </wp:positionH>
          <wp:positionV relativeFrom="paragraph">
            <wp:posOffset>28575</wp:posOffset>
          </wp:positionV>
          <wp:extent cx="1456055" cy="583565"/>
          <wp:effectExtent l="0" t="0" r="0" b="6985"/>
          <wp:wrapTight wrapText="bothSides">
            <wp:wrapPolygon edited="0">
              <wp:start x="0" y="0"/>
              <wp:lineTo x="0" y="21153"/>
              <wp:lineTo x="21195" y="21153"/>
              <wp:lineTo x="21195" y="0"/>
              <wp:lineTo x="0" y="0"/>
            </wp:wrapPolygon>
          </wp:wrapTight>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Td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6055" cy="58356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39D92305" wp14:editId="7C4B2263">
          <wp:simplePos x="0" y="0"/>
          <wp:positionH relativeFrom="column">
            <wp:posOffset>5013960</wp:posOffset>
          </wp:positionH>
          <wp:positionV relativeFrom="paragraph">
            <wp:posOffset>-10795</wp:posOffset>
          </wp:positionV>
          <wp:extent cx="1221740" cy="589280"/>
          <wp:effectExtent l="0" t="0" r="0" b="1270"/>
          <wp:wrapTight wrapText="bothSides">
            <wp:wrapPolygon edited="0">
              <wp:start x="0" y="0"/>
              <wp:lineTo x="0" y="20948"/>
              <wp:lineTo x="21218" y="20948"/>
              <wp:lineTo x="21218" y="0"/>
              <wp:lineTo x="0" y="0"/>
            </wp:wrapPolygon>
          </wp:wrapTight>
          <wp:docPr id="3" name="Immagine 3" descr="Nessuna descrizione della foto disponib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ssuna descrizione della foto disponibile."/>
                  <pic:cNvPicPr>
                    <a:picLocks noChangeAspect="1" noChangeArrowheads="1"/>
                  </pic:cNvPicPr>
                </pic:nvPicPr>
                <pic:blipFill>
                  <a:blip r:embed="rId2" cstate="print">
                    <a:extLst>
                      <a:ext uri="{BEBA8EAE-BF5A-486C-A8C5-ECC9F3942E4B}">
                        <a14:imgProps xmlns:a14="http://schemas.microsoft.com/office/drawing/2010/main">
                          <a14:imgLayer r:embed="rId3">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221740" cy="589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1453">
      <w:rPr>
        <w:noProof/>
        <w:color w:val="EECE10"/>
      </w:rPr>
      <w:drawing>
        <wp:anchor distT="0" distB="0" distL="114300" distR="114300" simplePos="0" relativeHeight="251662336" behindDoc="1" locked="0" layoutInCell="1" allowOverlap="1" wp14:anchorId="2E55B20C" wp14:editId="420B885E">
          <wp:simplePos x="0" y="0"/>
          <wp:positionH relativeFrom="column">
            <wp:posOffset>-142240</wp:posOffset>
          </wp:positionH>
          <wp:positionV relativeFrom="paragraph">
            <wp:posOffset>7620</wp:posOffset>
          </wp:positionV>
          <wp:extent cx="767715" cy="421005"/>
          <wp:effectExtent l="0" t="0" r="0" b="0"/>
          <wp:wrapTight wrapText="bothSides">
            <wp:wrapPolygon edited="0">
              <wp:start x="0" y="0"/>
              <wp:lineTo x="0" y="20525"/>
              <wp:lineTo x="20903" y="20525"/>
              <wp:lineTo x="20903" y="0"/>
              <wp:lineTo x="0" y="0"/>
            </wp:wrapPolygon>
          </wp:wrapTight>
          <wp:docPr id="1" name="Immagine 1" descr="logo cluster Recup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luster Recupero"/>
                  <pic:cNvPicPr>
                    <a:picLocks noChangeAspect="1" noChangeArrowheads="1"/>
                  </pic:cNvPicPr>
                </pic:nvPicPr>
                <pic:blipFill rotWithShape="1">
                  <a:blip r:embed="rId4">
                    <a:extLst>
                      <a:ext uri="{BEBA8EAE-BF5A-486C-A8C5-ECC9F3942E4B}">
                        <a14:imgProps xmlns:a14="http://schemas.microsoft.com/office/drawing/2010/main">
                          <a14:imgLayer r:embed="rId5">
                            <a14:imgEffect>
                              <a14:saturation sat="66000"/>
                            </a14:imgEffect>
                          </a14:imgLayer>
                        </a14:imgProps>
                      </a:ext>
                      <a:ext uri="{28A0092B-C50C-407E-A947-70E740481C1C}">
                        <a14:useLocalDpi xmlns:a14="http://schemas.microsoft.com/office/drawing/2010/main" val="0"/>
                      </a:ext>
                    </a:extLst>
                  </a:blip>
                  <a:srcRect t="29692"/>
                  <a:stretch/>
                </pic:blipFill>
                <pic:spPr bwMode="auto">
                  <a:xfrm>
                    <a:off x="0" y="0"/>
                    <a:ext cx="767715" cy="4210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22CC5">
      <w:rPr>
        <w:noProof/>
        <w:color w:val="EECE10"/>
      </w:rPr>
      <w:t xml:space="preserve">                          </w:t>
    </w:r>
    <w:r w:rsidR="00222CC5">
      <w:rPr>
        <w:noProof/>
      </w:rPr>
      <w:t xml:space="preserve">                          </w:t>
    </w:r>
  </w:p>
  <w:p w14:paraId="69A11DF3" w14:textId="0933890E" w:rsidR="00222CC5" w:rsidRDefault="00552570" w:rsidP="00222CC5">
    <w:r>
      <w:rPr>
        <w:noProof/>
      </w:rPr>
      <mc:AlternateContent>
        <mc:Choice Requires="wps">
          <w:drawing>
            <wp:anchor distT="0" distB="0" distL="114300" distR="114300" simplePos="0" relativeHeight="251659264" behindDoc="0" locked="0" layoutInCell="1" allowOverlap="1" wp14:anchorId="548D8AA5" wp14:editId="08E79466">
              <wp:simplePos x="0" y="0"/>
              <wp:positionH relativeFrom="column">
                <wp:posOffset>-2540</wp:posOffset>
              </wp:positionH>
              <wp:positionV relativeFrom="paragraph">
                <wp:posOffset>283210</wp:posOffset>
              </wp:positionV>
              <wp:extent cx="2717800" cy="186690"/>
              <wp:effectExtent l="0" t="0" r="6350" b="3810"/>
              <wp:wrapNone/>
              <wp:docPr id="4" name="Casella di testo 4"/>
              <wp:cNvGraphicFramePr/>
              <a:graphic xmlns:a="http://schemas.openxmlformats.org/drawingml/2006/main">
                <a:graphicData uri="http://schemas.microsoft.com/office/word/2010/wordprocessingShape">
                  <wps:wsp>
                    <wps:cNvSpPr txBox="1"/>
                    <wps:spPr>
                      <a:xfrm>
                        <a:off x="0" y="0"/>
                        <a:ext cx="2717800" cy="18669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1B850866" w14:textId="77777777" w:rsidR="00222CC5" w:rsidRPr="000D6BAA" w:rsidRDefault="00222CC5" w:rsidP="00552570">
                          <w:pPr>
                            <w:spacing w:after="0"/>
                            <w:rPr>
                              <w:color w:val="C49D0C"/>
                            </w:rPr>
                          </w:pPr>
                          <w:r w:rsidRPr="000D6BAA">
                            <w:rPr>
                              <w:b/>
                              <w:color w:val="C49D0C"/>
                              <w:sz w:val="20"/>
                            </w:rPr>
                            <w:t>CLUSTER RECUPERO E MANUTENZIONE</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8D8AA5" id="_x0000_t202" coordsize="21600,21600" o:spt="202" path="m,l,21600r21600,l21600,xe">
              <v:stroke joinstyle="miter"/>
              <v:path gradientshapeok="t" o:connecttype="rect"/>
            </v:shapetype>
            <v:shape id="Casella di testo 4" o:spid="_x0000_s1026" type="#_x0000_t202" style="position:absolute;margin-left:-.2pt;margin-top:22.3pt;width:214pt;height:1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" filled="f" stroked="f" strokeweight=".5pt">
              <v:textbox inset="0,0,0,0">
                <w:txbxContent>
                  <w:p w14:paraId="1B850866" w14:textId="77777777" w:rsidR="00222CC5" w:rsidRPr="000D6BAA" w:rsidRDefault="00222CC5" w:rsidP="00552570">
                    <w:pPr>
                      <w:spacing w:after="0"/>
                      <w:rPr>
                        <w:color w:val="C49D0C"/>
                      </w:rPr>
                    </w:pPr>
                    <w:r w:rsidRPr="000D6BAA">
                      <w:rPr>
                        <w:b/>
                        <w:color w:val="C49D0C"/>
                        <w:sz w:val="20"/>
                      </w:rPr>
                      <w:t>CLUSTER RECUPERO E MANUTENZIONE</w:t>
                    </w:r>
                  </w:p>
                </w:txbxContent>
              </v:textbox>
            </v:shape>
          </w:pict>
        </mc:Fallback>
      </mc:AlternateContent>
    </w:r>
  </w:p>
  <w:p w14:paraId="66866EE4" w14:textId="72550D62" w:rsidR="00A81453" w:rsidRDefault="00A81453">
    <w:pPr>
      <w:pStyle w:val="Intestazione"/>
    </w:pPr>
  </w:p>
  <w:p w14:paraId="43EF5AAE" w14:textId="5076A0FF" w:rsidR="00B15F9B" w:rsidRDefault="00B15F9B">
    <w:pPr>
      <w:pStyle w:val="Intestazione"/>
    </w:pPr>
  </w:p>
  <w:p w14:paraId="720B4407" w14:textId="77777777" w:rsidR="00B15F9B" w:rsidRDefault="00B15F9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4700"/>
    <w:multiLevelType w:val="hybridMultilevel"/>
    <w:tmpl w:val="ACE2CB94"/>
    <w:lvl w:ilvl="0" w:tplc="3B7C54EE">
      <w:numFmt w:val="bullet"/>
      <w:lvlText w:val="-"/>
      <w:lvlJc w:val="left"/>
      <w:pPr>
        <w:ind w:left="720" w:hanging="360"/>
      </w:pPr>
      <w:rPr>
        <w:rFonts w:ascii="Calibri" w:eastAsia="Arial Unicode M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D21AE1"/>
    <w:multiLevelType w:val="multilevel"/>
    <w:tmpl w:val="A9B063BC"/>
    <w:styleLink w:val="Stileimportato1"/>
    <w:lvl w:ilvl="0">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3FA22D3"/>
    <w:multiLevelType w:val="hybridMultilevel"/>
    <w:tmpl w:val="5C1AE67E"/>
    <w:lvl w:ilvl="0" w:tplc="B2480EE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93621A"/>
    <w:multiLevelType w:val="hybridMultilevel"/>
    <w:tmpl w:val="84EA79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9B15FF5"/>
    <w:multiLevelType w:val="hybridMultilevel"/>
    <w:tmpl w:val="7D28DC16"/>
    <w:numStyleLink w:val="Stileimportato2"/>
  </w:abstractNum>
  <w:abstractNum w:abstractNumId="5" w15:restartNumberingAfterBreak="0">
    <w:nsid w:val="306C4A64"/>
    <w:multiLevelType w:val="hybridMultilevel"/>
    <w:tmpl w:val="36E66C5C"/>
    <w:lvl w:ilvl="0" w:tplc="3B7C54EE">
      <w:numFmt w:val="bullet"/>
      <w:lvlText w:val="-"/>
      <w:lvlJc w:val="left"/>
      <w:pPr>
        <w:ind w:left="1080" w:hanging="360"/>
      </w:pPr>
      <w:rPr>
        <w:rFonts w:ascii="Calibri" w:eastAsia="Arial Unicode MS"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4ADA4747"/>
    <w:multiLevelType w:val="hybridMultilevel"/>
    <w:tmpl w:val="74242986"/>
    <w:lvl w:ilvl="0" w:tplc="5F66293E">
      <w:numFmt w:val="bullet"/>
      <w:lvlText w:val="-"/>
      <w:lvlJc w:val="left"/>
      <w:pPr>
        <w:ind w:left="1080" w:hanging="360"/>
      </w:pPr>
      <w:rPr>
        <w:rFonts w:ascii="Calibri" w:eastAsia="Arial Unicode MS"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4CC90689"/>
    <w:multiLevelType w:val="hybridMultilevel"/>
    <w:tmpl w:val="ADE6CC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0231B8E"/>
    <w:multiLevelType w:val="hybridMultilevel"/>
    <w:tmpl w:val="B04860F6"/>
    <w:lvl w:ilvl="0" w:tplc="5F66293E">
      <w:numFmt w:val="bullet"/>
      <w:lvlText w:val="-"/>
      <w:lvlJc w:val="left"/>
      <w:pPr>
        <w:ind w:left="1080" w:hanging="360"/>
      </w:pPr>
      <w:rPr>
        <w:rFonts w:ascii="Calibri" w:eastAsia="Arial Unicode MS"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50F8113F"/>
    <w:multiLevelType w:val="hybridMultilevel"/>
    <w:tmpl w:val="DCB0CD94"/>
    <w:lvl w:ilvl="0" w:tplc="5F66293E">
      <w:numFmt w:val="bullet"/>
      <w:lvlText w:val="-"/>
      <w:lvlJc w:val="left"/>
      <w:pPr>
        <w:ind w:left="720" w:hanging="360"/>
      </w:pPr>
      <w:rPr>
        <w:rFonts w:ascii="Calibri" w:eastAsia="Arial Unicode M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53A5D2A"/>
    <w:multiLevelType w:val="hybridMultilevel"/>
    <w:tmpl w:val="AF443D80"/>
    <w:lvl w:ilvl="0" w:tplc="04100001">
      <w:start w:val="1"/>
      <w:numFmt w:val="bullet"/>
      <w:lvlText w:val=""/>
      <w:lvlJc w:val="left"/>
      <w:pPr>
        <w:ind w:left="1080" w:hanging="360"/>
      </w:pPr>
      <w:rPr>
        <w:rFonts w:ascii="Symbol" w:hAnsi="Symbol" w:hint="default"/>
      </w:rPr>
    </w:lvl>
    <w:lvl w:ilvl="1" w:tplc="1772B5D8">
      <w:numFmt w:val="bullet"/>
      <w:lvlText w:val="-"/>
      <w:lvlJc w:val="left"/>
      <w:pPr>
        <w:ind w:left="1800" w:hanging="360"/>
      </w:pPr>
      <w:rPr>
        <w:rFonts w:ascii="Calibri" w:eastAsia="Arial Unicode MS" w:hAnsi="Calibri" w:cs="Calibri"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675B5C0E"/>
    <w:multiLevelType w:val="multilevel"/>
    <w:tmpl w:val="A9B063BC"/>
    <w:numStyleLink w:val="Stileimportato1"/>
  </w:abstractNum>
  <w:abstractNum w:abstractNumId="12" w15:restartNumberingAfterBreak="0">
    <w:nsid w:val="6D00562A"/>
    <w:multiLevelType w:val="hybridMultilevel"/>
    <w:tmpl w:val="7D28DC16"/>
    <w:styleLink w:val="Stileimportato2"/>
    <w:lvl w:ilvl="0" w:tplc="B2527E00">
      <w:start w:val="1"/>
      <w:numFmt w:val="bullet"/>
      <w:lvlText w:val="·"/>
      <w:lvlJc w:val="left"/>
      <w:pPr>
        <w:tabs>
          <w:tab w:val="num" w:pos="774"/>
        </w:tabs>
        <w:ind w:left="78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3F87A8A">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31CBB5E">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BB8BC88">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469A4C">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D92B2A6">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8C2DAD4">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4049982">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DE21812">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7DC12CE6"/>
    <w:multiLevelType w:val="hybridMultilevel"/>
    <w:tmpl w:val="075A412C"/>
    <w:lvl w:ilvl="0" w:tplc="FB72EA6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1"/>
  </w:num>
  <w:num w:numId="3">
    <w:abstractNumId w:val="12"/>
  </w:num>
  <w:num w:numId="4">
    <w:abstractNumId w:val="4"/>
  </w:num>
  <w:num w:numId="5">
    <w:abstractNumId w:val="13"/>
  </w:num>
  <w:num w:numId="6">
    <w:abstractNumId w:val="2"/>
  </w:num>
  <w:num w:numId="7">
    <w:abstractNumId w:val="3"/>
  </w:num>
  <w:num w:numId="8">
    <w:abstractNumId w:val="9"/>
  </w:num>
  <w:num w:numId="9">
    <w:abstractNumId w:val="6"/>
  </w:num>
  <w:num w:numId="10">
    <w:abstractNumId w:val="8"/>
  </w:num>
  <w:num w:numId="11">
    <w:abstractNumId w:val="7"/>
  </w:num>
  <w:num w:numId="12">
    <w:abstractNumId w:val="0"/>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715"/>
    <w:rsid w:val="00040555"/>
    <w:rsid w:val="00041D99"/>
    <w:rsid w:val="000C25CC"/>
    <w:rsid w:val="000D6BAA"/>
    <w:rsid w:val="000F64E6"/>
    <w:rsid w:val="00104CF6"/>
    <w:rsid w:val="00130D48"/>
    <w:rsid w:val="00136E70"/>
    <w:rsid w:val="00147AF2"/>
    <w:rsid w:val="001640C8"/>
    <w:rsid w:val="001B0BB3"/>
    <w:rsid w:val="001B77F5"/>
    <w:rsid w:val="00205ED4"/>
    <w:rsid w:val="00222CC5"/>
    <w:rsid w:val="0024212E"/>
    <w:rsid w:val="00253BE1"/>
    <w:rsid w:val="00267CCD"/>
    <w:rsid w:val="002A29A2"/>
    <w:rsid w:val="002A6B36"/>
    <w:rsid w:val="002C7842"/>
    <w:rsid w:val="002F1F7F"/>
    <w:rsid w:val="00320D09"/>
    <w:rsid w:val="00324B75"/>
    <w:rsid w:val="00325A3C"/>
    <w:rsid w:val="00367829"/>
    <w:rsid w:val="00372C5F"/>
    <w:rsid w:val="00393231"/>
    <w:rsid w:val="003D5274"/>
    <w:rsid w:val="004023C4"/>
    <w:rsid w:val="00423515"/>
    <w:rsid w:val="0044026E"/>
    <w:rsid w:val="00446DF1"/>
    <w:rsid w:val="0046016A"/>
    <w:rsid w:val="00470605"/>
    <w:rsid w:val="00485710"/>
    <w:rsid w:val="004A5761"/>
    <w:rsid w:val="004B597A"/>
    <w:rsid w:val="004D548E"/>
    <w:rsid w:val="004E157E"/>
    <w:rsid w:val="004F7ADC"/>
    <w:rsid w:val="00503511"/>
    <w:rsid w:val="005219E1"/>
    <w:rsid w:val="0055193F"/>
    <w:rsid w:val="00552570"/>
    <w:rsid w:val="0055513F"/>
    <w:rsid w:val="00556B0E"/>
    <w:rsid w:val="0055753B"/>
    <w:rsid w:val="00565F8F"/>
    <w:rsid w:val="00575A12"/>
    <w:rsid w:val="00584996"/>
    <w:rsid w:val="005E0E06"/>
    <w:rsid w:val="005E4B4C"/>
    <w:rsid w:val="005F76C1"/>
    <w:rsid w:val="0065329B"/>
    <w:rsid w:val="006719F3"/>
    <w:rsid w:val="00671DA2"/>
    <w:rsid w:val="006A59DC"/>
    <w:rsid w:val="006C422B"/>
    <w:rsid w:val="007062CA"/>
    <w:rsid w:val="00727F4A"/>
    <w:rsid w:val="00730518"/>
    <w:rsid w:val="00734021"/>
    <w:rsid w:val="00755ED4"/>
    <w:rsid w:val="007856ED"/>
    <w:rsid w:val="007B469F"/>
    <w:rsid w:val="007D56D9"/>
    <w:rsid w:val="007D7ED8"/>
    <w:rsid w:val="007E243E"/>
    <w:rsid w:val="007F0400"/>
    <w:rsid w:val="007F338F"/>
    <w:rsid w:val="008011E4"/>
    <w:rsid w:val="00833FA7"/>
    <w:rsid w:val="00850E66"/>
    <w:rsid w:val="00853715"/>
    <w:rsid w:val="00874FA1"/>
    <w:rsid w:val="00881E6D"/>
    <w:rsid w:val="00883856"/>
    <w:rsid w:val="008C12C6"/>
    <w:rsid w:val="008C2ECD"/>
    <w:rsid w:val="009269E0"/>
    <w:rsid w:val="00963A99"/>
    <w:rsid w:val="0097537C"/>
    <w:rsid w:val="009855DC"/>
    <w:rsid w:val="009A3EAA"/>
    <w:rsid w:val="009B0E4E"/>
    <w:rsid w:val="009B1727"/>
    <w:rsid w:val="009C0883"/>
    <w:rsid w:val="009C617F"/>
    <w:rsid w:val="009D7941"/>
    <w:rsid w:val="00A05CA9"/>
    <w:rsid w:val="00A7359D"/>
    <w:rsid w:val="00A75A0B"/>
    <w:rsid w:val="00A7749C"/>
    <w:rsid w:val="00A81453"/>
    <w:rsid w:val="00A86AD3"/>
    <w:rsid w:val="00AE2D8C"/>
    <w:rsid w:val="00B11FE2"/>
    <w:rsid w:val="00B15F9B"/>
    <w:rsid w:val="00B57989"/>
    <w:rsid w:val="00B62478"/>
    <w:rsid w:val="00C06738"/>
    <w:rsid w:val="00C1068E"/>
    <w:rsid w:val="00C17CEC"/>
    <w:rsid w:val="00C20EC7"/>
    <w:rsid w:val="00C234C0"/>
    <w:rsid w:val="00C24984"/>
    <w:rsid w:val="00C526A8"/>
    <w:rsid w:val="00C750BA"/>
    <w:rsid w:val="00C8775A"/>
    <w:rsid w:val="00C87DDE"/>
    <w:rsid w:val="00C92E7E"/>
    <w:rsid w:val="00C959E3"/>
    <w:rsid w:val="00D12FCF"/>
    <w:rsid w:val="00D25D8C"/>
    <w:rsid w:val="00D545C5"/>
    <w:rsid w:val="00D82004"/>
    <w:rsid w:val="00D862C8"/>
    <w:rsid w:val="00D86B7D"/>
    <w:rsid w:val="00DB7924"/>
    <w:rsid w:val="00DF29C0"/>
    <w:rsid w:val="00E14CAE"/>
    <w:rsid w:val="00E47D60"/>
    <w:rsid w:val="00EA502A"/>
    <w:rsid w:val="00EB7859"/>
    <w:rsid w:val="00EC25C1"/>
    <w:rsid w:val="00ED51DA"/>
    <w:rsid w:val="00EF1DA3"/>
    <w:rsid w:val="00F06370"/>
    <w:rsid w:val="00F24933"/>
    <w:rsid w:val="00F345C5"/>
    <w:rsid w:val="00F43ABC"/>
    <w:rsid w:val="00F64D81"/>
    <w:rsid w:val="00F650FA"/>
    <w:rsid w:val="00FA4994"/>
    <w:rsid w:val="00FC41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BED875"/>
  <w15:docId w15:val="{271A004E-10F2-449E-BBD5-C783F21B7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234C0"/>
    <w:pPr>
      <w:spacing w:after="160" w:line="259" w:lineRule="auto"/>
    </w:pPr>
    <w:rPr>
      <w:rFonts w:ascii="Calibri" w:hAnsi="Calibri" w:cs="Arial Unicode MS"/>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aragrafoelenco">
    <w:name w:val="List Paragraph"/>
    <w:pPr>
      <w:spacing w:after="160" w:line="259" w:lineRule="auto"/>
      <w:ind w:left="720"/>
    </w:pPr>
    <w:rPr>
      <w:rFonts w:ascii="Calibri" w:hAnsi="Calibri" w:cs="Arial Unicode MS"/>
      <w:color w:val="000000"/>
      <w:sz w:val="22"/>
      <w:szCs w:val="22"/>
      <w:u w:color="000000"/>
    </w:rPr>
  </w:style>
  <w:style w:type="numbering" w:customStyle="1" w:styleId="Stileimportato1">
    <w:name w:val="Stile importato 1"/>
    <w:pPr>
      <w:numPr>
        <w:numId w:val="1"/>
      </w:numPr>
    </w:pPr>
  </w:style>
  <w:style w:type="numbering" w:customStyle="1" w:styleId="Stileimportato2">
    <w:name w:val="Stile importato 2"/>
    <w:pPr>
      <w:numPr>
        <w:numId w:val="3"/>
      </w:numPr>
    </w:pPr>
  </w:style>
  <w:style w:type="character" w:customStyle="1" w:styleId="Nessuno">
    <w:name w:val="Nessuno"/>
  </w:style>
  <w:style w:type="character" w:customStyle="1" w:styleId="Hyperlink0">
    <w:name w:val="Hyperlink.0"/>
    <w:basedOn w:val="Nessuno"/>
    <w:rPr>
      <w:outline w:val="0"/>
      <w:color w:val="0000FF"/>
      <w:u w:val="single" w:color="0000FF"/>
    </w:rPr>
  </w:style>
  <w:style w:type="paragraph" w:styleId="Intestazione">
    <w:name w:val="header"/>
    <w:basedOn w:val="Normale"/>
    <w:link w:val="IntestazioneCarattere"/>
    <w:uiPriority w:val="99"/>
    <w:unhideWhenUsed/>
    <w:rsid w:val="007856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856ED"/>
    <w:rPr>
      <w:rFonts w:ascii="Calibri" w:hAnsi="Calibri" w:cs="Arial Unicode MS"/>
      <w:color w:val="000000"/>
      <w:sz w:val="22"/>
      <w:szCs w:val="22"/>
      <w:u w:color="000000"/>
    </w:rPr>
  </w:style>
  <w:style w:type="paragraph" w:styleId="Pidipagina">
    <w:name w:val="footer"/>
    <w:basedOn w:val="Normale"/>
    <w:link w:val="PidipaginaCarattere"/>
    <w:uiPriority w:val="99"/>
    <w:unhideWhenUsed/>
    <w:rsid w:val="007856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856ED"/>
    <w:rPr>
      <w:rFonts w:ascii="Calibri" w:hAnsi="Calibri" w:cs="Arial Unicode MS"/>
      <w:color w:val="000000"/>
      <w:sz w:val="22"/>
      <w:szCs w:val="22"/>
      <w:u w:color="000000"/>
    </w:rPr>
  </w:style>
  <w:style w:type="character" w:styleId="Rimandocommento">
    <w:name w:val="annotation reference"/>
    <w:basedOn w:val="Carpredefinitoparagrafo"/>
    <w:uiPriority w:val="99"/>
    <w:semiHidden/>
    <w:unhideWhenUsed/>
    <w:rsid w:val="002F1F7F"/>
    <w:rPr>
      <w:sz w:val="16"/>
      <w:szCs w:val="16"/>
    </w:rPr>
  </w:style>
  <w:style w:type="paragraph" w:styleId="Testocommento">
    <w:name w:val="annotation text"/>
    <w:basedOn w:val="Normale"/>
    <w:link w:val="TestocommentoCarattere"/>
    <w:uiPriority w:val="99"/>
    <w:semiHidden/>
    <w:unhideWhenUsed/>
    <w:rsid w:val="002F1F7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2F1F7F"/>
    <w:rPr>
      <w:rFonts w:ascii="Calibri" w:hAnsi="Calibri" w:cs="Arial Unicode MS"/>
      <w:color w:val="000000"/>
      <w:u w:color="000000"/>
    </w:rPr>
  </w:style>
  <w:style w:type="paragraph" w:styleId="Soggettocommento">
    <w:name w:val="annotation subject"/>
    <w:basedOn w:val="Testocommento"/>
    <w:next w:val="Testocommento"/>
    <w:link w:val="SoggettocommentoCarattere"/>
    <w:uiPriority w:val="99"/>
    <w:semiHidden/>
    <w:unhideWhenUsed/>
    <w:rsid w:val="002F1F7F"/>
    <w:rPr>
      <w:b/>
      <w:bCs/>
    </w:rPr>
  </w:style>
  <w:style w:type="character" w:customStyle="1" w:styleId="SoggettocommentoCarattere">
    <w:name w:val="Soggetto commento Carattere"/>
    <w:basedOn w:val="TestocommentoCarattere"/>
    <w:link w:val="Soggettocommento"/>
    <w:uiPriority w:val="99"/>
    <w:semiHidden/>
    <w:rsid w:val="002F1F7F"/>
    <w:rPr>
      <w:rFonts w:ascii="Calibri" w:hAnsi="Calibri" w:cs="Arial Unicode MS"/>
      <w:b/>
      <w:bCs/>
      <w:color w:val="000000"/>
      <w:u w:color="000000"/>
    </w:rPr>
  </w:style>
  <w:style w:type="paragraph" w:styleId="Testofumetto">
    <w:name w:val="Balloon Text"/>
    <w:basedOn w:val="Normale"/>
    <w:link w:val="TestofumettoCarattere"/>
    <w:uiPriority w:val="99"/>
    <w:semiHidden/>
    <w:unhideWhenUsed/>
    <w:rsid w:val="002F1F7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F1F7F"/>
    <w:rPr>
      <w:rFonts w:ascii="Segoe UI"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ia.fabbricatti@unin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tina.bosone@unina.it" TargetMode="Externa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 Id="rId5" Type="http://schemas.microsoft.com/office/2007/relationships/hdphoto" Target="media/hdphoto2.wdp"/><Relationship Id="rId4" Type="http://schemas.openxmlformats.org/officeDocument/2006/relationships/image" Target="media/image3.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48BFE-16F6-4968-820B-B5A0CF797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1487</Words>
  <Characters>8480</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rita pinto</dc:creator>
  <cp:lastModifiedBy>maria rita pinto</cp:lastModifiedBy>
  <cp:revision>4</cp:revision>
  <dcterms:created xsi:type="dcterms:W3CDTF">2021-12-06T09:49:00Z</dcterms:created>
  <dcterms:modified xsi:type="dcterms:W3CDTF">2021-12-06T09:51:00Z</dcterms:modified>
</cp:coreProperties>
</file>