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D4CF" w14:textId="6B7D29FD" w:rsidR="00627AE5" w:rsidRPr="005070AD" w:rsidRDefault="00627AE5" w:rsidP="005070AD">
      <w:pPr>
        <w:spacing w:line="276" w:lineRule="auto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0DD28049" w14:textId="77777777" w:rsidR="005070AD" w:rsidRPr="005070AD" w:rsidRDefault="005070AD" w:rsidP="005070AD">
      <w:pPr>
        <w:pStyle w:val="Titolo2"/>
        <w:spacing w:before="0" w:line="276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5070AD">
        <w:rPr>
          <w:rFonts w:ascii="Arial" w:hAnsi="Arial" w:cs="Arial"/>
          <w:b/>
          <w:bCs/>
          <w:color w:val="auto"/>
          <w:sz w:val="28"/>
          <w:szCs w:val="28"/>
        </w:rPr>
        <w:t xml:space="preserve">MIGUEL FISAC. </w:t>
      </w:r>
    </w:p>
    <w:p w14:paraId="4B5156D8" w14:textId="2D897C20" w:rsidR="005070AD" w:rsidRPr="005070AD" w:rsidRDefault="005070AD" w:rsidP="005070AD">
      <w:pPr>
        <w:pStyle w:val="Titolo2"/>
        <w:spacing w:before="0" w:line="276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5070AD">
        <w:rPr>
          <w:rFonts w:ascii="Arial" w:hAnsi="Arial" w:cs="Arial"/>
          <w:b/>
          <w:bCs/>
          <w:color w:val="auto"/>
          <w:sz w:val="28"/>
          <w:szCs w:val="28"/>
        </w:rPr>
        <w:t xml:space="preserve">Forma, materia e luce: </w:t>
      </w:r>
      <w:r>
        <w:rPr>
          <w:rFonts w:ascii="Arial" w:hAnsi="Arial" w:cs="Arial"/>
          <w:b/>
          <w:bCs/>
          <w:color w:val="auto"/>
          <w:sz w:val="28"/>
          <w:szCs w:val="28"/>
        </w:rPr>
        <w:br/>
      </w:r>
      <w:r w:rsidRPr="005070AD">
        <w:rPr>
          <w:rFonts w:ascii="Arial" w:hAnsi="Arial" w:cs="Arial"/>
          <w:b/>
          <w:bCs/>
          <w:color w:val="auto"/>
          <w:sz w:val="28"/>
          <w:szCs w:val="28"/>
        </w:rPr>
        <w:t>la costruzione dello spazio sacro</w:t>
      </w:r>
    </w:p>
    <w:p w14:paraId="2682FE22" w14:textId="77777777" w:rsidR="005070AD" w:rsidRDefault="005070AD" w:rsidP="005070AD">
      <w:pPr>
        <w:spacing w:line="276" w:lineRule="auto"/>
      </w:pPr>
    </w:p>
    <w:p w14:paraId="2C9EDA7B" w14:textId="77777777" w:rsidR="005070AD" w:rsidRPr="005070AD" w:rsidRDefault="005070AD" w:rsidP="005070AD">
      <w:pPr>
        <w:spacing w:line="276" w:lineRule="auto"/>
      </w:pPr>
    </w:p>
    <w:p w14:paraId="0A7D823A" w14:textId="2080008C" w:rsidR="005070AD" w:rsidRPr="003761F3" w:rsidRDefault="005070AD" w:rsidP="005070AD">
      <w:pPr>
        <w:pStyle w:val="Titolo3"/>
        <w:spacing w:before="0" w:beforeAutospacing="0" w:line="276" w:lineRule="auto"/>
        <w:rPr>
          <w:rFonts w:ascii="Arial" w:hAnsi="Arial" w:cs="Arial"/>
          <w:i/>
          <w:iCs/>
          <w:sz w:val="22"/>
          <w:szCs w:val="22"/>
        </w:rPr>
      </w:pPr>
      <w:r w:rsidRPr="003761F3">
        <w:rPr>
          <w:rFonts w:ascii="Arial" w:hAnsi="Arial" w:cs="Arial"/>
          <w:i/>
          <w:iCs/>
          <w:sz w:val="22"/>
          <w:szCs w:val="22"/>
        </w:rPr>
        <w:t>A Bologna il primo convegno internazionale in Italia dedicato al maestro dell’architettura moderna spagnola.</w:t>
      </w:r>
    </w:p>
    <w:p w14:paraId="1230ACCA" w14:textId="77777777" w:rsidR="00374757" w:rsidRDefault="005070AD" w:rsidP="005070AD">
      <w:pPr>
        <w:pStyle w:val="NormaleWeb"/>
        <w:spacing w:before="0" w:beforeAutospacing="0" w:line="276" w:lineRule="auto"/>
        <w:rPr>
          <w:rStyle w:val="citation-71"/>
          <w:rFonts w:ascii="Arial" w:hAnsi="Arial" w:cs="Arial"/>
          <w:sz w:val="22"/>
          <w:szCs w:val="22"/>
        </w:rPr>
      </w:pPr>
      <w:r w:rsidRPr="005070AD">
        <w:rPr>
          <w:rStyle w:val="citation-71"/>
          <w:rFonts w:ascii="Arial" w:hAnsi="Arial" w:cs="Arial"/>
          <w:b/>
          <w:bCs/>
          <w:sz w:val="22"/>
          <w:szCs w:val="22"/>
        </w:rPr>
        <w:t>Bologna, 25</w:t>
      </w:r>
      <w:r>
        <w:rPr>
          <w:rStyle w:val="citation-71"/>
          <w:rFonts w:ascii="Arial" w:hAnsi="Arial" w:cs="Arial"/>
          <w:b/>
          <w:bCs/>
          <w:sz w:val="22"/>
          <w:szCs w:val="22"/>
        </w:rPr>
        <w:t xml:space="preserve"> | </w:t>
      </w:r>
      <w:r w:rsidRPr="005070AD">
        <w:rPr>
          <w:rStyle w:val="citation-71"/>
          <w:rFonts w:ascii="Arial" w:hAnsi="Arial" w:cs="Arial"/>
          <w:b/>
          <w:bCs/>
          <w:sz w:val="22"/>
          <w:szCs w:val="22"/>
        </w:rPr>
        <w:t>26 giugno 2026</w:t>
      </w:r>
      <w:r>
        <w:rPr>
          <w:rStyle w:val="citation-71"/>
          <w:rFonts w:ascii="Arial" w:hAnsi="Arial" w:cs="Arial"/>
          <w:sz w:val="22"/>
          <w:szCs w:val="22"/>
        </w:rPr>
        <w:br/>
      </w:r>
      <w:r w:rsidRPr="005070AD">
        <w:rPr>
          <w:rStyle w:val="citation-71"/>
          <w:rFonts w:ascii="Arial" w:hAnsi="Arial" w:cs="Arial"/>
          <w:sz w:val="22"/>
          <w:szCs w:val="22"/>
        </w:rPr>
        <w:t xml:space="preserve">Il </w:t>
      </w:r>
      <w:r w:rsidRPr="005070AD">
        <w:rPr>
          <w:rStyle w:val="citation-71"/>
          <w:rFonts w:ascii="Arial" w:hAnsi="Arial" w:cs="Arial"/>
          <w:b/>
          <w:bCs/>
          <w:sz w:val="22"/>
          <w:szCs w:val="22"/>
        </w:rPr>
        <w:t>Centro Studi Cherubino Ghirardacci</w:t>
      </w:r>
      <w:r>
        <w:rPr>
          <w:rStyle w:val="citation-71"/>
          <w:rFonts w:ascii="Arial" w:hAnsi="Arial" w:cs="Arial"/>
          <w:b/>
          <w:bCs/>
          <w:sz w:val="22"/>
          <w:szCs w:val="22"/>
        </w:rPr>
        <w:t xml:space="preserve"> e </w:t>
      </w:r>
      <w:proofErr w:type="spellStart"/>
      <w:r>
        <w:rPr>
          <w:rStyle w:val="citation-71"/>
          <w:rFonts w:ascii="Arial" w:hAnsi="Arial" w:cs="Arial"/>
          <w:b/>
          <w:bCs/>
          <w:sz w:val="22"/>
          <w:szCs w:val="22"/>
        </w:rPr>
        <w:t>in_bo</w:t>
      </w:r>
      <w:proofErr w:type="spellEnd"/>
      <w:r w:rsidRPr="005070AD">
        <w:rPr>
          <w:rStyle w:val="citation-71"/>
          <w:rFonts w:ascii="Arial" w:hAnsi="Arial" w:cs="Arial"/>
          <w:sz w:val="22"/>
          <w:szCs w:val="22"/>
        </w:rPr>
        <w:t xml:space="preserve">, in collaborazione con la </w:t>
      </w:r>
      <w:proofErr w:type="spellStart"/>
      <w:r w:rsidRPr="005070AD">
        <w:rPr>
          <w:rStyle w:val="citation-71"/>
          <w:rFonts w:ascii="Arial" w:hAnsi="Arial" w:cs="Arial"/>
          <w:b/>
          <w:bCs/>
          <w:sz w:val="22"/>
          <w:szCs w:val="22"/>
        </w:rPr>
        <w:t>Fundación</w:t>
      </w:r>
      <w:proofErr w:type="spellEnd"/>
      <w:r w:rsidRPr="005070AD">
        <w:rPr>
          <w:rStyle w:val="citation-71"/>
          <w:rFonts w:ascii="Arial" w:hAnsi="Arial" w:cs="Arial"/>
          <w:b/>
          <w:bCs/>
          <w:sz w:val="22"/>
          <w:szCs w:val="22"/>
        </w:rPr>
        <w:t xml:space="preserve"> Fisac</w:t>
      </w:r>
      <w:r w:rsidRPr="005070AD">
        <w:rPr>
          <w:rStyle w:val="citation-71"/>
          <w:rFonts w:ascii="Arial" w:hAnsi="Arial" w:cs="Arial"/>
          <w:sz w:val="22"/>
          <w:szCs w:val="22"/>
        </w:rPr>
        <w:t xml:space="preserve"> e l'</w:t>
      </w:r>
      <w:r w:rsidRPr="005070AD">
        <w:rPr>
          <w:rStyle w:val="citation-71"/>
          <w:rFonts w:ascii="Arial" w:hAnsi="Arial" w:cs="Arial"/>
          <w:b/>
          <w:bCs/>
          <w:sz w:val="22"/>
          <w:szCs w:val="22"/>
        </w:rPr>
        <w:t>Ambasciata di Spagna in Italia</w:t>
      </w:r>
      <w:r w:rsidRPr="005070AD">
        <w:rPr>
          <w:rStyle w:val="citation-71"/>
          <w:rFonts w:ascii="Arial" w:hAnsi="Arial" w:cs="Arial"/>
          <w:sz w:val="22"/>
          <w:szCs w:val="22"/>
        </w:rPr>
        <w:t xml:space="preserve">, </w:t>
      </w:r>
      <w:r>
        <w:rPr>
          <w:rStyle w:val="citation-71"/>
          <w:rFonts w:ascii="Arial" w:hAnsi="Arial" w:cs="Arial"/>
          <w:sz w:val="22"/>
          <w:szCs w:val="22"/>
        </w:rPr>
        <w:t>sono</w:t>
      </w:r>
      <w:r w:rsidRPr="005070AD">
        <w:rPr>
          <w:rStyle w:val="citation-71"/>
          <w:rFonts w:ascii="Arial" w:hAnsi="Arial" w:cs="Arial"/>
          <w:sz w:val="22"/>
          <w:szCs w:val="22"/>
        </w:rPr>
        <w:t xml:space="preserve"> liet</w:t>
      </w:r>
      <w:r>
        <w:rPr>
          <w:rStyle w:val="citation-71"/>
          <w:rFonts w:ascii="Arial" w:hAnsi="Arial" w:cs="Arial"/>
          <w:sz w:val="22"/>
          <w:szCs w:val="22"/>
        </w:rPr>
        <w:t>i</w:t>
      </w:r>
      <w:r w:rsidRPr="005070AD">
        <w:rPr>
          <w:rStyle w:val="citation-71"/>
          <w:rFonts w:ascii="Arial" w:hAnsi="Arial" w:cs="Arial"/>
          <w:sz w:val="22"/>
          <w:szCs w:val="22"/>
        </w:rPr>
        <w:t xml:space="preserve"> di annunciare il convegno internazionale </w:t>
      </w:r>
    </w:p>
    <w:p w14:paraId="3A57FF4C" w14:textId="180851A4" w:rsidR="005070AD" w:rsidRDefault="005070AD" w:rsidP="005070AD">
      <w:pPr>
        <w:pStyle w:val="NormaleWeb"/>
        <w:spacing w:before="0" w:beforeAutospacing="0" w:line="276" w:lineRule="auto"/>
        <w:rPr>
          <w:rFonts w:ascii="Arial" w:hAnsi="Arial" w:cs="Arial"/>
          <w:sz w:val="22"/>
          <w:szCs w:val="22"/>
        </w:rPr>
      </w:pPr>
      <w:r>
        <w:rPr>
          <w:rStyle w:val="citation-71"/>
          <w:rFonts w:ascii="Arial" w:hAnsi="Arial" w:cs="Arial"/>
          <w:b/>
          <w:bCs/>
          <w:sz w:val="22"/>
          <w:szCs w:val="22"/>
        </w:rPr>
        <w:t>“</w:t>
      </w:r>
      <w:r w:rsidRPr="005070AD">
        <w:rPr>
          <w:rStyle w:val="citation-71"/>
          <w:rFonts w:ascii="Arial" w:hAnsi="Arial" w:cs="Arial"/>
          <w:b/>
          <w:bCs/>
          <w:sz w:val="22"/>
          <w:szCs w:val="22"/>
        </w:rPr>
        <w:t>MIGUEL FISAC. Forma, materia e luce: la costruzione dello spazio sacro</w:t>
      </w:r>
      <w:r>
        <w:rPr>
          <w:rStyle w:val="citation-71"/>
          <w:rFonts w:ascii="Arial" w:hAnsi="Arial" w:cs="Arial"/>
          <w:b/>
          <w:bCs/>
          <w:sz w:val="22"/>
          <w:szCs w:val="22"/>
        </w:rPr>
        <w:t>”</w:t>
      </w:r>
      <w:r w:rsidRPr="005070AD">
        <w:rPr>
          <w:rFonts w:ascii="Arial" w:hAnsi="Arial" w:cs="Arial"/>
          <w:sz w:val="22"/>
          <w:szCs w:val="22"/>
        </w:rPr>
        <w:t xml:space="preserve">. </w:t>
      </w:r>
    </w:p>
    <w:p w14:paraId="2F545089" w14:textId="77777777" w:rsidR="009255C1" w:rsidRDefault="009255C1" w:rsidP="005070AD">
      <w:pPr>
        <w:pStyle w:val="NormaleWeb"/>
        <w:spacing w:before="0" w:beforeAutospacing="0" w:line="276" w:lineRule="auto"/>
        <w:rPr>
          <w:rStyle w:val="citation-70"/>
          <w:rFonts w:ascii="Arial" w:hAnsi="Arial" w:cs="Arial"/>
          <w:sz w:val="22"/>
          <w:szCs w:val="22"/>
        </w:rPr>
      </w:pPr>
    </w:p>
    <w:p w14:paraId="0BF991D0" w14:textId="0B9D5F0E" w:rsidR="005070AD" w:rsidRDefault="005070AD" w:rsidP="005070AD">
      <w:pPr>
        <w:pStyle w:val="NormaleWeb"/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5070AD">
        <w:rPr>
          <w:rStyle w:val="citation-70"/>
          <w:rFonts w:ascii="Arial" w:hAnsi="Arial" w:cs="Arial"/>
          <w:sz w:val="22"/>
          <w:szCs w:val="22"/>
        </w:rPr>
        <w:t xml:space="preserve">L'evento, che si terrà presso la prestigiosa sede di </w:t>
      </w:r>
      <w:r w:rsidRPr="005070AD">
        <w:rPr>
          <w:rStyle w:val="citation-70"/>
          <w:rFonts w:ascii="Arial" w:hAnsi="Arial" w:cs="Arial"/>
          <w:b/>
          <w:bCs/>
          <w:sz w:val="22"/>
          <w:szCs w:val="22"/>
        </w:rPr>
        <w:t>Palazzo Magnani</w:t>
      </w:r>
      <w:r w:rsidRPr="005070AD">
        <w:rPr>
          <w:rStyle w:val="citation-70"/>
          <w:rFonts w:ascii="Arial" w:hAnsi="Arial" w:cs="Arial"/>
          <w:sz w:val="22"/>
          <w:szCs w:val="22"/>
        </w:rPr>
        <w:t xml:space="preserve"> (via Zamboni 20, Bologna), rappresenta la prima iniziativa scientifica di questa portata in Italia dedicata a</w:t>
      </w:r>
      <w:r>
        <w:rPr>
          <w:rStyle w:val="citation-70"/>
          <w:rFonts w:ascii="Arial" w:hAnsi="Arial" w:cs="Arial"/>
          <w:sz w:val="22"/>
          <w:szCs w:val="22"/>
        </w:rPr>
        <w:t>ll’architetto spagnolo</w:t>
      </w:r>
      <w:r w:rsidRPr="005070AD">
        <w:rPr>
          <w:rStyle w:val="citation-70"/>
          <w:rFonts w:ascii="Arial" w:hAnsi="Arial" w:cs="Arial"/>
          <w:sz w:val="22"/>
          <w:szCs w:val="22"/>
        </w:rPr>
        <w:t xml:space="preserve"> Miguel Fisac (1913-2006)</w:t>
      </w:r>
      <w:r w:rsidRPr="005070AD">
        <w:rPr>
          <w:rFonts w:ascii="Arial" w:hAnsi="Arial" w:cs="Arial"/>
          <w:sz w:val="22"/>
          <w:szCs w:val="22"/>
        </w:rPr>
        <w:t xml:space="preserve">. </w:t>
      </w:r>
    </w:p>
    <w:p w14:paraId="4057230F" w14:textId="77777777" w:rsidR="009255C1" w:rsidRPr="005070AD" w:rsidRDefault="009255C1" w:rsidP="005070AD">
      <w:pPr>
        <w:pStyle w:val="NormaleWeb"/>
        <w:spacing w:before="0" w:beforeAutospacing="0" w:line="276" w:lineRule="auto"/>
        <w:rPr>
          <w:rFonts w:ascii="Arial" w:hAnsi="Arial" w:cs="Arial"/>
          <w:sz w:val="22"/>
          <w:szCs w:val="22"/>
        </w:rPr>
      </w:pPr>
    </w:p>
    <w:p w14:paraId="005B8885" w14:textId="7E705B55" w:rsidR="005070AD" w:rsidRPr="005070AD" w:rsidRDefault="00E70991" w:rsidP="005070AD">
      <w:pPr>
        <w:pStyle w:val="Titolo3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CONVEGNO</w:t>
      </w:r>
    </w:p>
    <w:p w14:paraId="5BC45397" w14:textId="7DDB6452" w:rsidR="000A73D2" w:rsidRDefault="000A73D2" w:rsidP="000A73D2">
      <w:pPr>
        <w:pStyle w:val="NormaleWeb"/>
        <w:spacing w:line="276" w:lineRule="auto"/>
        <w:rPr>
          <w:rStyle w:val="citation-69"/>
          <w:rFonts w:ascii="Arial" w:hAnsi="Arial" w:cs="Arial"/>
          <w:sz w:val="22"/>
          <w:szCs w:val="22"/>
        </w:rPr>
      </w:pPr>
      <w:r>
        <w:rPr>
          <w:rStyle w:val="citation-69"/>
          <w:rFonts w:ascii="Arial" w:hAnsi="Arial" w:cs="Arial"/>
          <w:sz w:val="22"/>
          <w:szCs w:val="22"/>
        </w:rPr>
        <w:t xml:space="preserve">Bologna 2026: 50 anni dopo la morte di Lercaro, l’apporto che il Centro Studi vuole dare a questo anniversario è l’avvio di una indagine sull’impatto che il laboratorio bolognese ebbe all’estero, per investigare quei centri di ricerca e quei professionisti </w:t>
      </w:r>
      <w:r w:rsidR="00582970">
        <w:rPr>
          <w:rStyle w:val="citation-69"/>
          <w:rFonts w:ascii="Arial" w:hAnsi="Arial" w:cs="Arial"/>
          <w:sz w:val="22"/>
          <w:szCs w:val="22"/>
        </w:rPr>
        <w:t xml:space="preserve">con i quali il “gruppo bolognese” ebbe contatti e ai quali </w:t>
      </w:r>
      <w:r>
        <w:rPr>
          <w:rStyle w:val="citation-69"/>
          <w:rFonts w:ascii="Arial" w:hAnsi="Arial" w:cs="Arial"/>
          <w:sz w:val="22"/>
          <w:szCs w:val="22"/>
        </w:rPr>
        <w:t>la rivista “Chiesa e Quartiere” (</w:t>
      </w:r>
      <w:r w:rsidR="00582970">
        <w:rPr>
          <w:rStyle w:val="citation-69"/>
          <w:rFonts w:ascii="Arial" w:hAnsi="Arial" w:cs="Arial"/>
          <w:sz w:val="22"/>
          <w:szCs w:val="22"/>
        </w:rPr>
        <w:t>19</w:t>
      </w:r>
      <w:r>
        <w:rPr>
          <w:rStyle w:val="citation-69"/>
          <w:rFonts w:ascii="Arial" w:hAnsi="Arial" w:cs="Arial"/>
          <w:sz w:val="22"/>
          <w:szCs w:val="22"/>
        </w:rPr>
        <w:t>56-1968</w:t>
      </w:r>
      <w:r w:rsidR="00582970">
        <w:rPr>
          <w:rStyle w:val="citation-69"/>
          <w:rFonts w:ascii="Arial" w:hAnsi="Arial" w:cs="Arial"/>
          <w:sz w:val="22"/>
          <w:szCs w:val="22"/>
        </w:rPr>
        <w:t>) fornì un veicolo di scambio e dibattito sull’aggiornamento dell’architettura sacra</w:t>
      </w:r>
      <w:r w:rsidR="00FB10C0">
        <w:rPr>
          <w:rStyle w:val="citation-69"/>
          <w:rFonts w:ascii="Arial" w:hAnsi="Arial" w:cs="Arial"/>
          <w:sz w:val="22"/>
          <w:szCs w:val="22"/>
        </w:rPr>
        <w:t>.</w:t>
      </w:r>
    </w:p>
    <w:p w14:paraId="4217C9A5" w14:textId="7A53DEFC" w:rsidR="00FB10C0" w:rsidRPr="000A73D2" w:rsidRDefault="00FB10C0" w:rsidP="000A73D2">
      <w:pPr>
        <w:pStyle w:val="NormaleWeb"/>
        <w:spacing w:line="276" w:lineRule="auto"/>
        <w:rPr>
          <w:rStyle w:val="citation-69"/>
          <w:rFonts w:ascii="Arial" w:hAnsi="Arial" w:cs="Arial"/>
          <w:sz w:val="22"/>
          <w:szCs w:val="22"/>
        </w:rPr>
      </w:pPr>
      <w:r>
        <w:rPr>
          <w:rStyle w:val="citation-69"/>
          <w:rFonts w:ascii="Arial" w:hAnsi="Arial" w:cs="Arial"/>
          <w:sz w:val="22"/>
          <w:szCs w:val="22"/>
        </w:rPr>
        <w:t>Tra gli “Amici di Chiesa e Quartiere”, come li chiamava Glauco Greslesi, il convegno si rivolge per la prima volta in Italia alla figura di Miguel Fisac (1913 – 2006).</w:t>
      </w:r>
    </w:p>
    <w:p w14:paraId="52911362" w14:textId="3D878682" w:rsidR="005070AD" w:rsidRDefault="005070AD" w:rsidP="000A73D2">
      <w:pPr>
        <w:pStyle w:val="NormaleWeb"/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5070AD">
        <w:rPr>
          <w:rStyle w:val="citation-69"/>
          <w:rFonts w:ascii="Arial" w:hAnsi="Arial" w:cs="Arial"/>
          <w:sz w:val="22"/>
          <w:szCs w:val="22"/>
        </w:rPr>
        <w:t xml:space="preserve">A vent'anni dalla scomparsa di </w:t>
      </w:r>
      <w:r w:rsidR="00FB10C0">
        <w:rPr>
          <w:rStyle w:val="citation-69"/>
          <w:rFonts w:ascii="Arial" w:hAnsi="Arial" w:cs="Arial"/>
          <w:sz w:val="22"/>
          <w:szCs w:val="22"/>
        </w:rPr>
        <w:t>questa</w:t>
      </w:r>
      <w:r w:rsidRPr="005070AD">
        <w:rPr>
          <w:rStyle w:val="citation-69"/>
          <w:rFonts w:ascii="Arial" w:hAnsi="Arial" w:cs="Arial"/>
          <w:sz w:val="22"/>
          <w:szCs w:val="22"/>
        </w:rPr>
        <w:t xml:space="preserve"> figura cardine dell’architettura spagnola del Novecento, il convegno intende riportare la sua opera al centro del dibattito internazionale</w:t>
      </w:r>
      <w:r w:rsidRPr="005070AD">
        <w:rPr>
          <w:rFonts w:ascii="Arial" w:hAnsi="Arial" w:cs="Arial"/>
          <w:sz w:val="22"/>
          <w:szCs w:val="22"/>
        </w:rPr>
        <w:t xml:space="preserve">. </w:t>
      </w:r>
      <w:r w:rsidRPr="005070AD">
        <w:rPr>
          <w:rStyle w:val="citation-68"/>
          <w:rFonts w:ascii="Arial" w:hAnsi="Arial" w:cs="Arial"/>
          <w:sz w:val="22"/>
          <w:szCs w:val="22"/>
        </w:rPr>
        <w:t>L’attenzione sarà focalizzata sulla sua produzione nel campo dell’</w:t>
      </w:r>
      <w:r w:rsidRPr="005070AD">
        <w:rPr>
          <w:rStyle w:val="citation-68"/>
          <w:rFonts w:ascii="Arial" w:hAnsi="Arial" w:cs="Arial"/>
          <w:b/>
          <w:bCs/>
          <w:sz w:val="22"/>
          <w:szCs w:val="22"/>
        </w:rPr>
        <w:t>architettura sacra</w:t>
      </w:r>
      <w:r w:rsidRPr="005070AD">
        <w:rPr>
          <w:rStyle w:val="citation-68"/>
          <w:rFonts w:ascii="Arial" w:hAnsi="Arial" w:cs="Arial"/>
          <w:sz w:val="22"/>
          <w:szCs w:val="22"/>
        </w:rPr>
        <w:t xml:space="preserve">: con oltre venti chiese realizzate, Fisac ha trasformato il cantiere in un </w:t>
      </w:r>
      <w:r>
        <w:rPr>
          <w:rStyle w:val="citation-68"/>
          <w:rFonts w:ascii="Arial" w:hAnsi="Arial" w:cs="Arial"/>
          <w:sz w:val="22"/>
          <w:szCs w:val="22"/>
        </w:rPr>
        <w:t>“</w:t>
      </w:r>
      <w:r w:rsidRPr="005070AD">
        <w:rPr>
          <w:rStyle w:val="citation-68"/>
          <w:rFonts w:ascii="Arial" w:hAnsi="Arial" w:cs="Arial"/>
          <w:sz w:val="22"/>
          <w:szCs w:val="22"/>
        </w:rPr>
        <w:t>laboratorio</w:t>
      </w:r>
      <w:r>
        <w:rPr>
          <w:rStyle w:val="citation-68"/>
          <w:rFonts w:ascii="Arial" w:hAnsi="Arial" w:cs="Arial"/>
          <w:sz w:val="22"/>
          <w:szCs w:val="22"/>
        </w:rPr>
        <w:t>”</w:t>
      </w:r>
      <w:r w:rsidRPr="005070AD">
        <w:rPr>
          <w:rStyle w:val="citation-68"/>
          <w:rFonts w:ascii="Arial" w:hAnsi="Arial" w:cs="Arial"/>
          <w:sz w:val="22"/>
          <w:szCs w:val="22"/>
        </w:rPr>
        <w:t xml:space="preserve"> dove sperimentazione strutturale, estetica della forma e gestione della luce si fondono per rinnovare lo spazio liturgico moderno</w:t>
      </w:r>
      <w:r w:rsidRPr="005070AD">
        <w:rPr>
          <w:rFonts w:ascii="Arial" w:hAnsi="Arial" w:cs="Arial"/>
          <w:sz w:val="22"/>
          <w:szCs w:val="22"/>
        </w:rPr>
        <w:t xml:space="preserve">. </w:t>
      </w:r>
    </w:p>
    <w:p w14:paraId="132D3E91" w14:textId="77777777" w:rsidR="002E5222" w:rsidRDefault="005070AD" w:rsidP="005070AD">
      <w:pPr>
        <w:pStyle w:val="NormaleWeb"/>
        <w:spacing w:line="276" w:lineRule="auto"/>
        <w:rPr>
          <w:rFonts w:ascii="Arial" w:hAnsi="Arial" w:cs="Arial"/>
          <w:sz w:val="22"/>
          <w:szCs w:val="22"/>
        </w:rPr>
      </w:pPr>
      <w:r w:rsidRPr="005070AD">
        <w:rPr>
          <w:rFonts w:ascii="Arial" w:hAnsi="Arial" w:cs="Arial"/>
          <w:sz w:val="22"/>
          <w:szCs w:val="22"/>
        </w:rPr>
        <w:t>L’iniziativa non si</w:t>
      </w:r>
      <w:r>
        <w:rPr>
          <w:rFonts w:ascii="Arial" w:hAnsi="Arial" w:cs="Arial"/>
          <w:sz w:val="22"/>
          <w:szCs w:val="22"/>
        </w:rPr>
        <w:t xml:space="preserve"> </w:t>
      </w:r>
      <w:r w:rsidRPr="005070AD">
        <w:rPr>
          <w:rFonts w:ascii="Arial" w:hAnsi="Arial" w:cs="Arial"/>
          <w:sz w:val="22"/>
          <w:szCs w:val="22"/>
        </w:rPr>
        <w:t>limita alla sola analisi tematica dell'opera architettonica di Fisac, ma intende</w:t>
      </w:r>
      <w:r>
        <w:rPr>
          <w:rFonts w:ascii="Arial" w:hAnsi="Arial" w:cs="Arial"/>
          <w:sz w:val="22"/>
          <w:szCs w:val="22"/>
        </w:rPr>
        <w:t xml:space="preserve"> </w:t>
      </w:r>
      <w:r w:rsidRPr="005070AD">
        <w:rPr>
          <w:rFonts w:ascii="Arial" w:hAnsi="Arial" w:cs="Arial"/>
          <w:sz w:val="22"/>
          <w:szCs w:val="22"/>
        </w:rPr>
        <w:t>ricostruire la fitta trama di scambi culturali tra Italia e Spagna durante la</w:t>
      </w:r>
      <w:r>
        <w:rPr>
          <w:rFonts w:ascii="Arial" w:hAnsi="Arial" w:cs="Arial"/>
          <w:sz w:val="22"/>
          <w:szCs w:val="22"/>
        </w:rPr>
        <w:t xml:space="preserve"> </w:t>
      </w:r>
      <w:r w:rsidRPr="005070AD">
        <w:rPr>
          <w:rFonts w:ascii="Arial" w:hAnsi="Arial" w:cs="Arial"/>
          <w:sz w:val="22"/>
          <w:szCs w:val="22"/>
        </w:rPr>
        <w:t>stagione del Concilio Vaticano II, periodo in cui Bologna</w:t>
      </w:r>
      <w:r w:rsidR="002E5222">
        <w:rPr>
          <w:rFonts w:ascii="Arial" w:hAnsi="Arial" w:cs="Arial"/>
          <w:sz w:val="22"/>
          <w:szCs w:val="22"/>
        </w:rPr>
        <w:t xml:space="preserve"> </w:t>
      </w:r>
      <w:r w:rsidRPr="005070AD">
        <w:rPr>
          <w:rFonts w:ascii="Arial" w:hAnsi="Arial" w:cs="Arial"/>
          <w:sz w:val="22"/>
          <w:szCs w:val="22"/>
        </w:rPr>
        <w:t>divenne</w:t>
      </w:r>
      <w:r>
        <w:rPr>
          <w:rFonts w:ascii="Arial" w:hAnsi="Arial" w:cs="Arial"/>
          <w:sz w:val="22"/>
          <w:szCs w:val="22"/>
        </w:rPr>
        <w:t xml:space="preserve"> </w:t>
      </w:r>
      <w:r w:rsidRPr="005070AD">
        <w:rPr>
          <w:rFonts w:ascii="Arial" w:hAnsi="Arial" w:cs="Arial"/>
          <w:sz w:val="22"/>
          <w:szCs w:val="22"/>
        </w:rPr>
        <w:t>baricentro del rinnovamento liturgico e modello di innovazione per l’intera</w:t>
      </w:r>
      <w:r>
        <w:rPr>
          <w:rFonts w:ascii="Arial" w:hAnsi="Arial" w:cs="Arial"/>
          <w:sz w:val="22"/>
          <w:szCs w:val="22"/>
        </w:rPr>
        <w:t xml:space="preserve"> </w:t>
      </w:r>
      <w:r w:rsidRPr="005070AD">
        <w:rPr>
          <w:rFonts w:ascii="Arial" w:hAnsi="Arial" w:cs="Arial"/>
          <w:sz w:val="22"/>
          <w:szCs w:val="22"/>
        </w:rPr>
        <w:t xml:space="preserve">Europa. </w:t>
      </w:r>
    </w:p>
    <w:p w14:paraId="28B77215" w14:textId="4CA6A0B3" w:rsidR="005070AD" w:rsidRPr="005070AD" w:rsidRDefault="005070AD" w:rsidP="005070AD">
      <w:pPr>
        <w:pStyle w:val="NormaleWeb"/>
        <w:spacing w:line="276" w:lineRule="auto"/>
        <w:rPr>
          <w:rFonts w:ascii="Arial" w:hAnsi="Arial" w:cs="Arial"/>
          <w:sz w:val="22"/>
          <w:szCs w:val="22"/>
        </w:rPr>
      </w:pPr>
      <w:r w:rsidRPr="005070AD">
        <w:rPr>
          <w:rFonts w:ascii="Arial" w:hAnsi="Arial" w:cs="Arial"/>
          <w:sz w:val="22"/>
          <w:szCs w:val="22"/>
        </w:rPr>
        <w:lastRenderedPageBreak/>
        <w:t xml:space="preserve">Radicato nella storia del territorio, il convegno </w:t>
      </w:r>
      <w:r w:rsidR="002E5222">
        <w:rPr>
          <w:rFonts w:ascii="Arial" w:hAnsi="Arial" w:cs="Arial"/>
          <w:sz w:val="22"/>
          <w:szCs w:val="22"/>
        </w:rPr>
        <w:t xml:space="preserve">intende </w:t>
      </w:r>
      <w:r w:rsidRPr="005070AD">
        <w:rPr>
          <w:rFonts w:ascii="Arial" w:hAnsi="Arial" w:cs="Arial"/>
          <w:sz w:val="22"/>
          <w:szCs w:val="22"/>
        </w:rPr>
        <w:t>valorizza</w:t>
      </w:r>
      <w:r w:rsidR="002E5222">
        <w:rPr>
          <w:rFonts w:ascii="Arial" w:hAnsi="Arial" w:cs="Arial"/>
          <w:sz w:val="22"/>
          <w:szCs w:val="22"/>
        </w:rPr>
        <w:t>re</w:t>
      </w:r>
      <w:r w:rsidRPr="005070AD">
        <w:rPr>
          <w:rFonts w:ascii="Arial" w:hAnsi="Arial" w:cs="Arial"/>
          <w:sz w:val="22"/>
          <w:szCs w:val="22"/>
        </w:rPr>
        <w:t xml:space="preserve"> l'eredità del</w:t>
      </w:r>
      <w:r>
        <w:rPr>
          <w:rFonts w:ascii="Arial" w:hAnsi="Arial" w:cs="Arial"/>
          <w:sz w:val="22"/>
          <w:szCs w:val="22"/>
        </w:rPr>
        <w:t xml:space="preserve"> “</w:t>
      </w:r>
      <w:r w:rsidRPr="005070AD">
        <w:rPr>
          <w:rFonts w:ascii="Arial" w:hAnsi="Arial" w:cs="Arial"/>
          <w:sz w:val="22"/>
          <w:szCs w:val="22"/>
        </w:rPr>
        <w:t>laboratorio bolognese</w:t>
      </w:r>
      <w:r>
        <w:rPr>
          <w:rFonts w:ascii="Arial" w:hAnsi="Arial" w:cs="Arial"/>
          <w:sz w:val="22"/>
          <w:szCs w:val="22"/>
        </w:rPr>
        <w:t>”</w:t>
      </w:r>
      <w:r w:rsidRPr="005070A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70AD">
        <w:rPr>
          <w:rFonts w:ascii="Arial" w:hAnsi="Arial" w:cs="Arial"/>
          <w:sz w:val="22"/>
          <w:szCs w:val="22"/>
        </w:rPr>
        <w:t>lercariano</w:t>
      </w:r>
      <w:proofErr w:type="spellEnd"/>
      <w:r w:rsidRPr="005070AD">
        <w:rPr>
          <w:rFonts w:ascii="Arial" w:hAnsi="Arial" w:cs="Arial"/>
          <w:sz w:val="22"/>
          <w:szCs w:val="22"/>
        </w:rPr>
        <w:t xml:space="preserve"> come patrimonio della città</w:t>
      </w:r>
      <w:r w:rsidR="002E5222">
        <w:rPr>
          <w:rFonts w:ascii="Arial" w:hAnsi="Arial" w:cs="Arial"/>
          <w:sz w:val="22"/>
          <w:szCs w:val="22"/>
        </w:rPr>
        <w:t xml:space="preserve"> e volano del rinnovamento nell’architettura sacra europea, considerando un architetto, Miguel Fisac, di </w:t>
      </w:r>
      <w:proofErr w:type="spellStart"/>
      <w:r w:rsidR="002E5222">
        <w:rPr>
          <w:rFonts w:ascii="Arial" w:hAnsi="Arial" w:cs="Arial"/>
          <w:sz w:val="22"/>
          <w:szCs w:val="22"/>
        </w:rPr>
        <w:t>strordin</w:t>
      </w:r>
      <w:r w:rsidR="009A33D0">
        <w:rPr>
          <w:rFonts w:ascii="Arial" w:hAnsi="Arial" w:cs="Arial"/>
          <w:sz w:val="22"/>
          <w:szCs w:val="22"/>
        </w:rPr>
        <w:t>aria</w:t>
      </w:r>
      <w:proofErr w:type="spellEnd"/>
      <w:r w:rsidR="009A33D0">
        <w:rPr>
          <w:rFonts w:ascii="Arial" w:hAnsi="Arial" w:cs="Arial"/>
          <w:sz w:val="22"/>
          <w:szCs w:val="22"/>
        </w:rPr>
        <w:t xml:space="preserve"> rilevanza per traghettare la Spagna nella cultura e nell’estetica della modernità.</w:t>
      </w:r>
      <w:r w:rsidR="002E5222">
        <w:rPr>
          <w:rFonts w:ascii="Arial" w:hAnsi="Arial" w:cs="Arial"/>
          <w:sz w:val="22"/>
          <w:szCs w:val="22"/>
        </w:rPr>
        <w:t xml:space="preserve"> </w:t>
      </w:r>
    </w:p>
    <w:p w14:paraId="22A171DE" w14:textId="07168B9A" w:rsidR="005070AD" w:rsidRPr="005070AD" w:rsidRDefault="009A33D0" w:rsidP="005070AD">
      <w:pPr>
        <w:pStyle w:val="NormaleWeb"/>
        <w:spacing w:before="0" w:beforeAutospacing="0" w:line="276" w:lineRule="auto"/>
        <w:rPr>
          <w:rFonts w:ascii="Arial" w:hAnsi="Arial" w:cs="Arial"/>
          <w:sz w:val="22"/>
          <w:szCs w:val="22"/>
        </w:rPr>
      </w:pPr>
      <w:r>
        <w:rPr>
          <w:rStyle w:val="citation-67"/>
          <w:rFonts w:ascii="Arial" w:hAnsi="Arial" w:cs="Arial"/>
          <w:sz w:val="22"/>
          <w:szCs w:val="22"/>
        </w:rPr>
        <w:t>Per il Centro Studi Cherubino Ghirardacci, l</w:t>
      </w:r>
      <w:r w:rsidR="005070AD" w:rsidRPr="005070AD">
        <w:rPr>
          <w:rStyle w:val="citation-67"/>
          <w:rFonts w:ascii="Arial" w:hAnsi="Arial" w:cs="Arial"/>
          <w:sz w:val="22"/>
          <w:szCs w:val="22"/>
        </w:rPr>
        <w:t xml:space="preserve">'evento è curato da </w:t>
      </w:r>
      <w:r w:rsidR="005070AD" w:rsidRPr="005070AD">
        <w:rPr>
          <w:rStyle w:val="citation-67"/>
          <w:rFonts w:ascii="Arial" w:hAnsi="Arial" w:cs="Arial"/>
          <w:b/>
          <w:bCs/>
          <w:sz w:val="22"/>
          <w:szCs w:val="22"/>
        </w:rPr>
        <w:t>Gianluca Buoncore</w:t>
      </w:r>
      <w:r w:rsidR="005070AD" w:rsidRPr="005070AD">
        <w:rPr>
          <w:rStyle w:val="citation-67"/>
          <w:rFonts w:ascii="Arial" w:hAnsi="Arial" w:cs="Arial"/>
          <w:sz w:val="22"/>
          <w:szCs w:val="22"/>
        </w:rPr>
        <w:t xml:space="preserve"> (Università degli Studi di Firenze) e </w:t>
      </w:r>
      <w:r w:rsidR="005070AD" w:rsidRPr="005070AD">
        <w:rPr>
          <w:rStyle w:val="citation-67"/>
          <w:rFonts w:ascii="Arial" w:hAnsi="Arial" w:cs="Arial"/>
          <w:b/>
          <w:bCs/>
          <w:sz w:val="22"/>
          <w:szCs w:val="22"/>
        </w:rPr>
        <w:t>Francesca Dal Cin</w:t>
      </w:r>
      <w:r w:rsidR="005070AD" w:rsidRPr="005070AD">
        <w:rPr>
          <w:rStyle w:val="citation-67"/>
          <w:rFonts w:ascii="Arial" w:hAnsi="Arial" w:cs="Arial"/>
          <w:sz w:val="22"/>
          <w:szCs w:val="22"/>
        </w:rPr>
        <w:t xml:space="preserve"> (CIAUD, </w:t>
      </w:r>
      <w:proofErr w:type="spellStart"/>
      <w:r w:rsidR="005070AD" w:rsidRPr="005070AD">
        <w:rPr>
          <w:rStyle w:val="citation-67"/>
          <w:rFonts w:ascii="Arial" w:hAnsi="Arial" w:cs="Arial"/>
          <w:sz w:val="22"/>
          <w:szCs w:val="22"/>
        </w:rPr>
        <w:t>U</w:t>
      </w:r>
      <w:r w:rsidRPr="005070AD">
        <w:rPr>
          <w:rStyle w:val="citation-67"/>
          <w:rFonts w:ascii="Arial" w:hAnsi="Arial" w:cs="Arial"/>
          <w:sz w:val="22"/>
          <w:szCs w:val="22"/>
        </w:rPr>
        <w:t>l</w:t>
      </w:r>
      <w:r w:rsidR="005070AD" w:rsidRPr="005070AD">
        <w:rPr>
          <w:rStyle w:val="citation-67"/>
          <w:rFonts w:ascii="Arial" w:hAnsi="Arial" w:cs="Arial"/>
          <w:sz w:val="22"/>
          <w:szCs w:val="22"/>
        </w:rPr>
        <w:t>isboa</w:t>
      </w:r>
      <w:proofErr w:type="spellEnd"/>
      <w:r>
        <w:rPr>
          <w:rStyle w:val="citation-67"/>
          <w:rFonts w:ascii="Arial" w:hAnsi="Arial" w:cs="Arial"/>
          <w:sz w:val="22"/>
          <w:szCs w:val="22"/>
        </w:rPr>
        <w:t xml:space="preserve">), membri della redazione di </w:t>
      </w:r>
      <w:r w:rsidRPr="00BA5C78">
        <w:rPr>
          <w:rStyle w:val="citation-67"/>
          <w:rFonts w:ascii="Arial" w:hAnsi="Arial" w:cs="Arial"/>
          <w:i/>
          <w:iCs/>
          <w:sz w:val="22"/>
          <w:szCs w:val="22"/>
        </w:rPr>
        <w:t>IN_BO. Ricerche e progetti per il territorio, la città</w:t>
      </w:r>
      <w:r w:rsidR="00BA5C78">
        <w:rPr>
          <w:rStyle w:val="citation-67"/>
          <w:rFonts w:ascii="Arial" w:hAnsi="Arial" w:cs="Arial"/>
          <w:i/>
          <w:iCs/>
          <w:sz w:val="22"/>
          <w:szCs w:val="22"/>
        </w:rPr>
        <w:t>,</w:t>
      </w:r>
      <w:r w:rsidRPr="00BA5C78">
        <w:rPr>
          <w:rStyle w:val="citation-67"/>
          <w:rFonts w:ascii="Arial" w:hAnsi="Arial" w:cs="Arial"/>
          <w:i/>
          <w:iCs/>
          <w:sz w:val="22"/>
          <w:szCs w:val="22"/>
        </w:rPr>
        <w:t xml:space="preserve"> l’architettura</w:t>
      </w:r>
      <w:r>
        <w:rPr>
          <w:rStyle w:val="citation-67"/>
          <w:rFonts w:ascii="Arial" w:hAnsi="Arial" w:cs="Arial"/>
          <w:sz w:val="22"/>
          <w:szCs w:val="22"/>
        </w:rPr>
        <w:t xml:space="preserve"> (</w:t>
      </w:r>
      <w:hyperlink r:id="rId8" w:history="1">
        <w:r w:rsidRPr="00BE040B">
          <w:rPr>
            <w:rStyle w:val="Collegamentoipertestuale"/>
            <w:rFonts w:ascii="Arial" w:hAnsi="Arial" w:cs="Arial"/>
            <w:sz w:val="22"/>
            <w:szCs w:val="22"/>
          </w:rPr>
          <w:t>https://in-bo.unibo.it/</w:t>
        </w:r>
      </w:hyperlink>
      <w:r>
        <w:rPr>
          <w:rStyle w:val="citation-67"/>
          <w:rFonts w:ascii="Arial" w:hAnsi="Arial" w:cs="Arial"/>
          <w:sz w:val="22"/>
          <w:szCs w:val="22"/>
        </w:rPr>
        <w:t xml:space="preserve"> )</w:t>
      </w:r>
      <w:r w:rsidR="005070AD" w:rsidRPr="005070AD">
        <w:rPr>
          <w:rFonts w:ascii="Arial" w:hAnsi="Arial" w:cs="Arial"/>
          <w:sz w:val="22"/>
          <w:szCs w:val="22"/>
        </w:rPr>
        <w:t xml:space="preserve"> </w:t>
      </w:r>
      <w:r w:rsidR="005070AD" w:rsidRPr="005070AD">
        <w:rPr>
          <w:rStyle w:val="citation-66"/>
          <w:rFonts w:ascii="Arial" w:hAnsi="Arial" w:cs="Arial"/>
          <w:sz w:val="22"/>
          <w:szCs w:val="22"/>
        </w:rPr>
        <w:t xml:space="preserve">Il programma vedrà l'alternarsi di </w:t>
      </w:r>
      <w:r w:rsidR="005070AD" w:rsidRPr="005070AD">
        <w:rPr>
          <w:rStyle w:val="citation-66"/>
          <w:rFonts w:ascii="Arial" w:hAnsi="Arial" w:cs="Arial"/>
          <w:i/>
          <w:iCs/>
          <w:sz w:val="22"/>
          <w:szCs w:val="22"/>
        </w:rPr>
        <w:t>guest speakers</w:t>
      </w:r>
      <w:r w:rsidR="005070AD" w:rsidRPr="005070AD">
        <w:rPr>
          <w:rStyle w:val="citation-66"/>
          <w:rFonts w:ascii="Arial" w:hAnsi="Arial" w:cs="Arial"/>
          <w:sz w:val="22"/>
          <w:szCs w:val="22"/>
        </w:rPr>
        <w:t xml:space="preserve"> di fama internazionale e studiosi selezionati tramite una </w:t>
      </w:r>
      <w:r w:rsidR="005070AD" w:rsidRPr="005070AD">
        <w:rPr>
          <w:rStyle w:val="citation-66"/>
          <w:rFonts w:ascii="Arial" w:hAnsi="Arial" w:cs="Arial"/>
          <w:i/>
          <w:iCs/>
          <w:sz w:val="22"/>
          <w:szCs w:val="22"/>
        </w:rPr>
        <w:t xml:space="preserve">call for </w:t>
      </w:r>
      <w:proofErr w:type="spellStart"/>
      <w:r w:rsidR="005070AD" w:rsidRPr="005070AD">
        <w:rPr>
          <w:rStyle w:val="citation-66"/>
          <w:rFonts w:ascii="Arial" w:hAnsi="Arial" w:cs="Arial"/>
          <w:i/>
          <w:iCs/>
          <w:sz w:val="22"/>
          <w:szCs w:val="22"/>
        </w:rPr>
        <w:t>contributions</w:t>
      </w:r>
      <w:proofErr w:type="spellEnd"/>
      <w:r w:rsidR="005070AD" w:rsidRPr="005070AD">
        <w:rPr>
          <w:rFonts w:ascii="Arial" w:hAnsi="Arial" w:cs="Arial"/>
          <w:sz w:val="22"/>
          <w:szCs w:val="22"/>
        </w:rPr>
        <w:t xml:space="preserve">. </w:t>
      </w:r>
    </w:p>
    <w:p w14:paraId="269A1CA7" w14:textId="31ECD57E" w:rsidR="005070AD" w:rsidRPr="005070AD" w:rsidRDefault="00E70991" w:rsidP="005070AD">
      <w:pPr>
        <w:pStyle w:val="Titolo3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PARTECIPAZIONE E CREDITI FORMATIVI PROFESSIONALI</w:t>
      </w:r>
    </w:p>
    <w:p w14:paraId="014A05B1" w14:textId="61DD9E48" w:rsidR="005070AD" w:rsidRPr="005070AD" w:rsidRDefault="005070AD" w:rsidP="005070AD">
      <w:pPr>
        <w:pStyle w:val="NormaleWeb"/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5070AD">
        <w:rPr>
          <w:rStyle w:val="citation-65"/>
          <w:rFonts w:ascii="Arial" w:hAnsi="Arial" w:cs="Arial"/>
          <w:sz w:val="22"/>
          <w:szCs w:val="22"/>
        </w:rPr>
        <w:t>La partecipazione è aperta al pubblico e gratuita, previa registrazione obbligatoria (fino a esaurimento posti)</w:t>
      </w:r>
      <w:r w:rsidRPr="005070AD">
        <w:rPr>
          <w:rFonts w:ascii="Arial" w:hAnsi="Arial" w:cs="Arial"/>
          <w:sz w:val="22"/>
          <w:szCs w:val="22"/>
        </w:rPr>
        <w:t xml:space="preserve">. </w:t>
      </w:r>
      <w:r w:rsidRPr="005070AD">
        <w:rPr>
          <w:rStyle w:val="citation-64"/>
          <w:rFonts w:ascii="Arial" w:hAnsi="Arial" w:cs="Arial"/>
          <w:sz w:val="22"/>
          <w:szCs w:val="22"/>
        </w:rPr>
        <w:t>Per i professionisti iscritti all’Albo</w:t>
      </w:r>
      <w:r w:rsidR="00E70991">
        <w:rPr>
          <w:rStyle w:val="citation-64"/>
          <w:rFonts w:ascii="Arial" w:hAnsi="Arial" w:cs="Arial"/>
          <w:sz w:val="22"/>
          <w:szCs w:val="22"/>
        </w:rPr>
        <w:t xml:space="preserve"> degli Architetti</w:t>
      </w:r>
      <w:r w:rsidRPr="005070AD">
        <w:rPr>
          <w:rStyle w:val="citation-64"/>
          <w:rFonts w:ascii="Arial" w:hAnsi="Arial" w:cs="Arial"/>
          <w:sz w:val="22"/>
          <w:szCs w:val="22"/>
        </w:rPr>
        <w:t xml:space="preserve">, la partecipazione garantisce il riconoscimento di </w:t>
      </w:r>
      <w:proofErr w:type="gramStart"/>
      <w:r w:rsidR="001C1E17">
        <w:rPr>
          <w:rStyle w:val="citation-64"/>
          <w:rFonts w:ascii="Arial" w:hAnsi="Arial" w:cs="Arial"/>
          <w:b/>
          <w:bCs/>
          <w:sz w:val="22"/>
          <w:szCs w:val="22"/>
        </w:rPr>
        <w:t>4</w:t>
      </w:r>
      <w:proofErr w:type="gramEnd"/>
      <w:r w:rsidRPr="005070AD">
        <w:rPr>
          <w:rStyle w:val="citation-64"/>
          <w:rFonts w:ascii="Arial" w:hAnsi="Arial" w:cs="Arial"/>
          <w:b/>
          <w:bCs/>
          <w:sz w:val="22"/>
          <w:szCs w:val="22"/>
        </w:rPr>
        <w:t xml:space="preserve"> crediti formativi professionali (CFP)</w:t>
      </w:r>
      <w:r w:rsidRPr="005070AD">
        <w:rPr>
          <w:rStyle w:val="citation-64"/>
          <w:rFonts w:ascii="Arial" w:hAnsi="Arial" w:cs="Arial"/>
          <w:sz w:val="22"/>
          <w:szCs w:val="22"/>
        </w:rPr>
        <w:t xml:space="preserve"> per ogni singola sessione, previa firma di presenza</w:t>
      </w:r>
      <w:r w:rsidRPr="005070AD">
        <w:rPr>
          <w:rFonts w:ascii="Arial" w:hAnsi="Arial" w:cs="Arial"/>
          <w:sz w:val="22"/>
          <w:szCs w:val="22"/>
        </w:rPr>
        <w:t xml:space="preserve">. </w:t>
      </w:r>
    </w:p>
    <w:p w14:paraId="0FC914AC" w14:textId="77777777" w:rsidR="005070AD" w:rsidRPr="005070AD" w:rsidRDefault="005070AD" w:rsidP="005070AD">
      <w:pPr>
        <w:pStyle w:val="NormaleWeb"/>
        <w:numPr>
          <w:ilvl w:val="0"/>
          <w:numId w:val="14"/>
        </w:numPr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5070AD">
        <w:rPr>
          <w:rStyle w:val="citation-63"/>
          <w:rFonts w:ascii="Arial" w:hAnsi="Arial" w:cs="Arial"/>
          <w:b/>
          <w:bCs/>
          <w:sz w:val="22"/>
          <w:szCs w:val="22"/>
        </w:rPr>
        <w:t>Link per la registrazione:</w:t>
      </w:r>
      <w:r w:rsidRPr="005070AD">
        <w:rPr>
          <w:rStyle w:val="citation-63"/>
          <w:rFonts w:ascii="Arial" w:hAnsi="Arial" w:cs="Arial"/>
          <w:sz w:val="22"/>
          <w:szCs w:val="22"/>
        </w:rPr>
        <w:t xml:space="preserve"> </w:t>
      </w:r>
      <w:hyperlink r:id="rId9" w:tgtFrame="_blank" w:history="1">
        <w:r w:rsidRPr="005070AD">
          <w:rPr>
            <w:rStyle w:val="citation-63"/>
            <w:rFonts w:ascii="Arial" w:hAnsi="Arial" w:cs="Arial"/>
            <w:color w:val="0000FF"/>
            <w:sz w:val="22"/>
            <w:szCs w:val="22"/>
            <w:u w:val="single"/>
          </w:rPr>
          <w:t>Registrati qui</w:t>
        </w:r>
      </w:hyperlink>
      <w:r w:rsidRPr="005070AD">
        <w:rPr>
          <w:rStyle w:val="citation-63"/>
          <w:rFonts w:ascii="Arial" w:hAnsi="Arial" w:cs="Arial"/>
          <w:sz w:val="22"/>
          <w:szCs w:val="22"/>
        </w:rPr>
        <w:t xml:space="preserve"> </w:t>
      </w:r>
    </w:p>
    <w:p w14:paraId="06ECBAE9" w14:textId="77777777" w:rsidR="005070AD" w:rsidRDefault="005070AD" w:rsidP="005070AD">
      <w:pPr>
        <w:pStyle w:val="Titolo3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302AB4E5" w14:textId="7D79E44C" w:rsidR="005070AD" w:rsidRPr="005070AD" w:rsidRDefault="00E70991" w:rsidP="005070AD">
      <w:pPr>
        <w:pStyle w:val="Titolo3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DISSEMINAZIONE</w:t>
      </w:r>
    </w:p>
    <w:p w14:paraId="706F89A6" w14:textId="6AE8B9AF" w:rsidR="005070AD" w:rsidRPr="005070AD" w:rsidRDefault="005070AD" w:rsidP="005070AD">
      <w:pPr>
        <w:pStyle w:val="NormaleWeb"/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5070AD">
        <w:rPr>
          <w:rStyle w:val="citation-62"/>
          <w:rFonts w:ascii="Arial" w:hAnsi="Arial" w:cs="Arial"/>
          <w:sz w:val="22"/>
          <w:szCs w:val="22"/>
        </w:rPr>
        <w:t xml:space="preserve">I contributi e i risultati della ricerca presentati durante le giornate bolognesi saranno sottoposti a un processo di </w:t>
      </w:r>
      <w:r w:rsidRPr="005070AD">
        <w:rPr>
          <w:rStyle w:val="citation-62"/>
          <w:rFonts w:ascii="Arial" w:hAnsi="Arial" w:cs="Arial"/>
          <w:i/>
          <w:iCs/>
          <w:sz w:val="22"/>
          <w:szCs w:val="22"/>
        </w:rPr>
        <w:t>double-blind peer review</w:t>
      </w:r>
      <w:r w:rsidRPr="005070AD">
        <w:rPr>
          <w:rStyle w:val="citation-62"/>
          <w:rFonts w:ascii="Arial" w:hAnsi="Arial" w:cs="Arial"/>
          <w:sz w:val="22"/>
          <w:szCs w:val="22"/>
        </w:rPr>
        <w:t xml:space="preserve"> e pubblicati in un numero speciale </w:t>
      </w:r>
      <w:proofErr w:type="gramStart"/>
      <w:r w:rsidRPr="005070AD">
        <w:rPr>
          <w:rStyle w:val="citation-62"/>
          <w:rFonts w:ascii="Arial" w:hAnsi="Arial" w:cs="Arial"/>
          <w:sz w:val="22"/>
          <w:szCs w:val="22"/>
        </w:rPr>
        <w:t xml:space="preserve">di </w:t>
      </w:r>
      <w:proofErr w:type="spellStart"/>
      <w:r w:rsidRPr="00E70991">
        <w:rPr>
          <w:rStyle w:val="citation-62"/>
          <w:rFonts w:ascii="Arial" w:hAnsi="Arial" w:cs="Arial"/>
          <w:b/>
          <w:bCs/>
          <w:i/>
          <w:iCs/>
          <w:sz w:val="22"/>
          <w:szCs w:val="22"/>
        </w:rPr>
        <w:t>in</w:t>
      </w:r>
      <w:proofErr w:type="gramEnd"/>
      <w:r w:rsidRPr="00E70991">
        <w:rPr>
          <w:rStyle w:val="citation-62"/>
          <w:rFonts w:ascii="Arial" w:hAnsi="Arial" w:cs="Arial"/>
          <w:b/>
          <w:bCs/>
          <w:i/>
          <w:iCs/>
          <w:sz w:val="22"/>
          <w:szCs w:val="22"/>
        </w:rPr>
        <w:t>_bo</w:t>
      </w:r>
      <w:proofErr w:type="spellEnd"/>
      <w:r w:rsidR="00E70991" w:rsidRPr="00E70991">
        <w:rPr>
          <w:rStyle w:val="citation-62"/>
          <w:rFonts w:ascii="Arial" w:hAnsi="Arial" w:cs="Arial"/>
          <w:b/>
          <w:bCs/>
          <w:i/>
          <w:iCs/>
          <w:sz w:val="22"/>
          <w:szCs w:val="22"/>
        </w:rPr>
        <w:t>. Ricerche e progetti per il territorio, la città e l’</w:t>
      </w:r>
      <w:proofErr w:type="spellStart"/>
      <w:r w:rsidR="00E70991" w:rsidRPr="00E70991">
        <w:rPr>
          <w:rStyle w:val="citation-62"/>
          <w:rFonts w:ascii="Arial" w:hAnsi="Arial" w:cs="Arial"/>
          <w:b/>
          <w:bCs/>
          <w:i/>
          <w:iCs/>
          <w:sz w:val="22"/>
          <w:szCs w:val="22"/>
        </w:rPr>
        <w:t>arcitettura</w:t>
      </w:r>
      <w:proofErr w:type="spellEnd"/>
      <w:r w:rsidRPr="005070AD">
        <w:rPr>
          <w:rStyle w:val="citation-62"/>
          <w:rFonts w:ascii="Arial" w:hAnsi="Arial" w:cs="Arial"/>
          <w:sz w:val="22"/>
          <w:szCs w:val="22"/>
        </w:rPr>
        <w:t>, rivista scientifica di Classe A dell'Università di Bologna</w:t>
      </w:r>
      <w:r w:rsidRPr="005070AD">
        <w:rPr>
          <w:rFonts w:ascii="Arial" w:hAnsi="Arial" w:cs="Arial"/>
          <w:sz w:val="22"/>
          <w:szCs w:val="22"/>
        </w:rPr>
        <w:t xml:space="preserve">. </w:t>
      </w:r>
    </w:p>
    <w:p w14:paraId="209D8067" w14:textId="0200A570" w:rsidR="005070AD" w:rsidRPr="005070AD" w:rsidRDefault="005070AD" w:rsidP="005070AD">
      <w:pPr>
        <w:spacing w:line="276" w:lineRule="auto"/>
        <w:rPr>
          <w:rFonts w:ascii="Arial" w:hAnsi="Arial" w:cs="Arial"/>
          <w:sz w:val="22"/>
          <w:szCs w:val="22"/>
        </w:rPr>
      </w:pPr>
    </w:p>
    <w:p w14:paraId="5553B720" w14:textId="77777777" w:rsidR="005070AD" w:rsidRPr="005070AD" w:rsidRDefault="005070AD" w:rsidP="005070AD">
      <w:pPr>
        <w:pStyle w:val="Titolo3"/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5070AD">
        <w:rPr>
          <w:rFonts w:ascii="Arial" w:hAnsi="Arial" w:cs="Arial"/>
          <w:sz w:val="22"/>
          <w:szCs w:val="22"/>
        </w:rPr>
        <w:t>INFO E DETTAGLI</w:t>
      </w:r>
    </w:p>
    <w:p w14:paraId="07A519F3" w14:textId="77777777" w:rsidR="005070AD" w:rsidRPr="005070AD" w:rsidRDefault="005070AD" w:rsidP="005070AD">
      <w:pPr>
        <w:pStyle w:val="NormaleWeb"/>
        <w:numPr>
          <w:ilvl w:val="0"/>
          <w:numId w:val="15"/>
        </w:numPr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5070AD">
        <w:rPr>
          <w:rStyle w:val="citation-61"/>
          <w:rFonts w:ascii="Arial" w:hAnsi="Arial" w:cs="Arial"/>
          <w:b/>
          <w:bCs/>
          <w:sz w:val="22"/>
          <w:szCs w:val="22"/>
        </w:rPr>
        <w:t>Sede:</w:t>
      </w:r>
      <w:r w:rsidRPr="005070AD">
        <w:rPr>
          <w:rStyle w:val="citation-61"/>
          <w:rFonts w:ascii="Arial" w:hAnsi="Arial" w:cs="Arial"/>
          <w:sz w:val="22"/>
          <w:szCs w:val="22"/>
        </w:rPr>
        <w:t xml:space="preserve"> Palazzo Magnani, via Zamboni 20, Bologna</w:t>
      </w:r>
      <w:r w:rsidRPr="005070AD">
        <w:rPr>
          <w:rFonts w:ascii="Arial" w:hAnsi="Arial" w:cs="Arial"/>
          <w:sz w:val="22"/>
          <w:szCs w:val="22"/>
        </w:rPr>
        <w:t xml:space="preserve">. </w:t>
      </w:r>
    </w:p>
    <w:p w14:paraId="63E13227" w14:textId="77777777" w:rsidR="005070AD" w:rsidRPr="005070AD" w:rsidRDefault="005070AD" w:rsidP="005070AD">
      <w:pPr>
        <w:pStyle w:val="NormaleWeb"/>
        <w:numPr>
          <w:ilvl w:val="0"/>
          <w:numId w:val="15"/>
        </w:numPr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5070AD">
        <w:rPr>
          <w:rFonts w:ascii="Arial" w:hAnsi="Arial" w:cs="Arial"/>
          <w:b/>
          <w:bCs/>
          <w:sz w:val="22"/>
          <w:szCs w:val="22"/>
        </w:rPr>
        <w:t>Date e Orari:</w:t>
      </w:r>
    </w:p>
    <w:p w14:paraId="514DE8D2" w14:textId="77777777" w:rsidR="005070AD" w:rsidRPr="005070AD" w:rsidRDefault="005070AD" w:rsidP="005070AD">
      <w:pPr>
        <w:pStyle w:val="NormaleWeb"/>
        <w:numPr>
          <w:ilvl w:val="1"/>
          <w:numId w:val="15"/>
        </w:numPr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5070AD">
        <w:rPr>
          <w:rStyle w:val="citation-60"/>
          <w:rFonts w:ascii="Arial" w:hAnsi="Arial" w:cs="Arial"/>
          <w:sz w:val="22"/>
          <w:szCs w:val="22"/>
        </w:rPr>
        <w:t>25 giugno 2026 | ore 14:00 - 18:00</w:t>
      </w:r>
      <w:r w:rsidRPr="005070AD">
        <w:rPr>
          <w:rFonts w:ascii="Arial" w:hAnsi="Arial" w:cs="Arial"/>
          <w:sz w:val="22"/>
          <w:szCs w:val="22"/>
        </w:rPr>
        <w:t xml:space="preserve">. </w:t>
      </w:r>
    </w:p>
    <w:p w14:paraId="34E99449" w14:textId="77777777" w:rsidR="005070AD" w:rsidRPr="005070AD" w:rsidRDefault="005070AD" w:rsidP="005070AD">
      <w:pPr>
        <w:pStyle w:val="NormaleWeb"/>
        <w:numPr>
          <w:ilvl w:val="1"/>
          <w:numId w:val="15"/>
        </w:numPr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5070AD">
        <w:rPr>
          <w:rStyle w:val="citation-59"/>
          <w:rFonts w:ascii="Arial" w:hAnsi="Arial" w:cs="Arial"/>
          <w:sz w:val="22"/>
          <w:szCs w:val="22"/>
        </w:rPr>
        <w:t>26 giugno 2026 | ore 09:00 - 13:00 / 14:00 - 18:00</w:t>
      </w:r>
      <w:r w:rsidRPr="005070AD">
        <w:rPr>
          <w:rFonts w:ascii="Arial" w:hAnsi="Arial" w:cs="Arial"/>
          <w:sz w:val="22"/>
          <w:szCs w:val="22"/>
        </w:rPr>
        <w:t xml:space="preserve">. </w:t>
      </w:r>
    </w:p>
    <w:p w14:paraId="7FEA7FBE" w14:textId="77777777" w:rsidR="005070AD" w:rsidRPr="005070AD" w:rsidRDefault="005070AD" w:rsidP="005070AD">
      <w:pPr>
        <w:pStyle w:val="NormaleWeb"/>
        <w:numPr>
          <w:ilvl w:val="0"/>
          <w:numId w:val="15"/>
        </w:numPr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5070AD">
        <w:rPr>
          <w:rStyle w:val="citation-58"/>
          <w:rFonts w:ascii="Arial" w:hAnsi="Arial" w:cs="Arial"/>
          <w:b/>
          <w:bCs/>
          <w:sz w:val="22"/>
          <w:szCs w:val="22"/>
        </w:rPr>
        <w:t>Lingue:</w:t>
      </w:r>
      <w:r w:rsidRPr="005070AD">
        <w:rPr>
          <w:rStyle w:val="citation-58"/>
          <w:rFonts w:ascii="Arial" w:hAnsi="Arial" w:cs="Arial"/>
          <w:sz w:val="22"/>
          <w:szCs w:val="22"/>
        </w:rPr>
        <w:t xml:space="preserve"> Italiano e Inglese</w:t>
      </w:r>
      <w:r w:rsidRPr="005070AD">
        <w:rPr>
          <w:rFonts w:ascii="Arial" w:hAnsi="Arial" w:cs="Arial"/>
          <w:sz w:val="22"/>
          <w:szCs w:val="22"/>
        </w:rPr>
        <w:t xml:space="preserve">. </w:t>
      </w:r>
    </w:p>
    <w:p w14:paraId="6233AA4F" w14:textId="74484F30" w:rsidR="005070AD" w:rsidRDefault="005070AD" w:rsidP="005070AD">
      <w:pPr>
        <w:pStyle w:val="NormaleWeb"/>
        <w:numPr>
          <w:ilvl w:val="0"/>
          <w:numId w:val="15"/>
        </w:numPr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5070AD">
        <w:rPr>
          <w:rStyle w:val="citation-57"/>
          <w:rFonts w:ascii="Arial" w:hAnsi="Arial" w:cs="Arial"/>
          <w:b/>
          <w:bCs/>
          <w:sz w:val="22"/>
          <w:szCs w:val="22"/>
        </w:rPr>
        <w:t>Ospiti principali:</w:t>
      </w:r>
      <w:r w:rsidRPr="005070AD">
        <w:rPr>
          <w:rStyle w:val="citation-57"/>
          <w:rFonts w:ascii="Arial" w:hAnsi="Arial" w:cs="Arial"/>
          <w:sz w:val="22"/>
          <w:szCs w:val="22"/>
        </w:rPr>
        <w:t xml:space="preserve"> Tra i relatori figurano Anna Lisa Boni (Vicesindaco di Bologna), Carlos Tercero Castro (Ambasciata di Spagna</w:t>
      </w:r>
      <w:r>
        <w:rPr>
          <w:rStyle w:val="citation-57"/>
          <w:rFonts w:ascii="Arial" w:hAnsi="Arial" w:cs="Arial"/>
          <w:sz w:val="22"/>
          <w:szCs w:val="22"/>
        </w:rPr>
        <w:t xml:space="preserve"> in Italia</w:t>
      </w:r>
      <w:r w:rsidRPr="005070AD">
        <w:rPr>
          <w:rStyle w:val="citation-57"/>
          <w:rFonts w:ascii="Arial" w:hAnsi="Arial" w:cs="Arial"/>
          <w:sz w:val="22"/>
          <w:szCs w:val="22"/>
        </w:rPr>
        <w:t xml:space="preserve">), Davide G-Manzanares (Presidente </w:t>
      </w:r>
      <w:proofErr w:type="spellStart"/>
      <w:r w:rsidRPr="005070AD">
        <w:rPr>
          <w:rStyle w:val="citation-57"/>
          <w:rFonts w:ascii="Arial" w:hAnsi="Arial" w:cs="Arial"/>
          <w:sz w:val="22"/>
          <w:szCs w:val="22"/>
        </w:rPr>
        <w:t>Fundación</w:t>
      </w:r>
      <w:proofErr w:type="spellEnd"/>
      <w:r w:rsidRPr="005070AD">
        <w:rPr>
          <w:rStyle w:val="citation-57"/>
          <w:rFonts w:ascii="Arial" w:hAnsi="Arial" w:cs="Arial"/>
          <w:sz w:val="22"/>
          <w:szCs w:val="22"/>
        </w:rPr>
        <w:t xml:space="preserve"> Fisac), Esteban Fernández-Cobián </w:t>
      </w:r>
      <w:r>
        <w:rPr>
          <w:rStyle w:val="citation-57"/>
          <w:rFonts w:ascii="Arial" w:hAnsi="Arial" w:cs="Arial"/>
          <w:sz w:val="22"/>
          <w:szCs w:val="22"/>
        </w:rPr>
        <w:t>(</w:t>
      </w:r>
      <w:proofErr w:type="spellStart"/>
      <w:r w:rsidRPr="005070AD">
        <w:rPr>
          <w:rStyle w:val="citation-57"/>
          <w:rFonts w:ascii="Arial" w:hAnsi="Arial" w:cs="Arial"/>
          <w:sz w:val="22"/>
          <w:szCs w:val="22"/>
        </w:rPr>
        <w:t>Escuela</w:t>
      </w:r>
      <w:proofErr w:type="spellEnd"/>
      <w:r w:rsidRPr="005070AD">
        <w:rPr>
          <w:rStyle w:val="citation-57"/>
          <w:rFonts w:ascii="Arial" w:hAnsi="Arial" w:cs="Arial"/>
          <w:sz w:val="22"/>
          <w:szCs w:val="22"/>
        </w:rPr>
        <w:t xml:space="preserve"> </w:t>
      </w:r>
      <w:proofErr w:type="spellStart"/>
      <w:r w:rsidRPr="005070AD">
        <w:rPr>
          <w:rStyle w:val="citation-57"/>
          <w:rFonts w:ascii="Arial" w:hAnsi="Arial" w:cs="Arial"/>
          <w:sz w:val="22"/>
          <w:szCs w:val="22"/>
        </w:rPr>
        <w:t>Técnica</w:t>
      </w:r>
      <w:proofErr w:type="spellEnd"/>
      <w:r w:rsidRPr="005070AD">
        <w:rPr>
          <w:rStyle w:val="citation-57"/>
          <w:rFonts w:ascii="Arial" w:hAnsi="Arial" w:cs="Arial"/>
          <w:sz w:val="22"/>
          <w:szCs w:val="22"/>
        </w:rPr>
        <w:t xml:space="preserve"> Superior de </w:t>
      </w:r>
      <w:proofErr w:type="spellStart"/>
      <w:r w:rsidRPr="005070AD">
        <w:rPr>
          <w:rStyle w:val="citation-57"/>
          <w:rFonts w:ascii="Arial" w:hAnsi="Arial" w:cs="Arial"/>
          <w:sz w:val="22"/>
          <w:szCs w:val="22"/>
        </w:rPr>
        <w:t>Arquitectura</w:t>
      </w:r>
      <w:proofErr w:type="spellEnd"/>
      <w:r w:rsidRPr="005070AD">
        <w:rPr>
          <w:rStyle w:val="citation-57"/>
          <w:rFonts w:ascii="Arial" w:hAnsi="Arial" w:cs="Arial"/>
          <w:sz w:val="22"/>
          <w:szCs w:val="22"/>
        </w:rPr>
        <w:t xml:space="preserve"> de La Coruña</w:t>
      </w:r>
      <w:r>
        <w:rPr>
          <w:rStyle w:val="citation-57"/>
          <w:rFonts w:ascii="Arial" w:hAnsi="Arial" w:cs="Arial"/>
          <w:sz w:val="22"/>
          <w:szCs w:val="22"/>
        </w:rPr>
        <w:t xml:space="preserve">), </w:t>
      </w:r>
      <w:r w:rsidRPr="005070AD">
        <w:rPr>
          <w:rStyle w:val="citation-57"/>
          <w:rFonts w:ascii="Arial" w:hAnsi="Arial" w:cs="Arial"/>
          <w:sz w:val="22"/>
          <w:szCs w:val="22"/>
        </w:rPr>
        <w:t xml:space="preserve">Claudia Manenti </w:t>
      </w:r>
      <w:r>
        <w:rPr>
          <w:rStyle w:val="citation-57"/>
          <w:rFonts w:ascii="Arial" w:hAnsi="Arial" w:cs="Arial"/>
          <w:sz w:val="22"/>
          <w:szCs w:val="22"/>
        </w:rPr>
        <w:t>(</w:t>
      </w:r>
      <w:r w:rsidRPr="005070AD">
        <w:rPr>
          <w:rStyle w:val="citation-57"/>
          <w:rFonts w:ascii="Arial" w:hAnsi="Arial" w:cs="Arial"/>
          <w:sz w:val="22"/>
          <w:szCs w:val="22"/>
        </w:rPr>
        <w:t>Fond. Centro Studi per l’architettura sacra Card. Lercaro</w:t>
      </w:r>
      <w:r>
        <w:rPr>
          <w:rStyle w:val="citation-57"/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5070AD">
        <w:rPr>
          <w:rFonts w:ascii="Arial" w:hAnsi="Arial" w:cs="Arial"/>
          <w:sz w:val="22"/>
          <w:szCs w:val="22"/>
        </w:rPr>
        <w:t xml:space="preserve">Eduardo Delgado Orusco </w:t>
      </w:r>
      <w:r>
        <w:rPr>
          <w:rFonts w:ascii="Arial" w:hAnsi="Arial" w:cs="Arial"/>
          <w:sz w:val="22"/>
          <w:szCs w:val="22"/>
        </w:rPr>
        <w:t>(</w:t>
      </w:r>
      <w:proofErr w:type="spellStart"/>
      <w:r w:rsidRPr="005070AD">
        <w:rPr>
          <w:rFonts w:ascii="Arial" w:hAnsi="Arial" w:cs="Arial"/>
          <w:sz w:val="22"/>
          <w:szCs w:val="22"/>
        </w:rPr>
        <w:t>Universidad</w:t>
      </w:r>
      <w:proofErr w:type="spellEnd"/>
      <w:r w:rsidRPr="005070AD">
        <w:rPr>
          <w:rFonts w:ascii="Arial" w:hAnsi="Arial" w:cs="Arial"/>
          <w:sz w:val="22"/>
          <w:szCs w:val="22"/>
        </w:rPr>
        <w:t xml:space="preserve"> de Zaragoza</w:t>
      </w:r>
      <w:r>
        <w:rPr>
          <w:rFonts w:ascii="Arial" w:hAnsi="Arial" w:cs="Arial"/>
          <w:sz w:val="22"/>
          <w:szCs w:val="22"/>
        </w:rPr>
        <w:t>)</w:t>
      </w:r>
      <w:r w:rsidR="003761F3">
        <w:rPr>
          <w:rFonts w:ascii="Arial" w:hAnsi="Arial" w:cs="Arial"/>
          <w:sz w:val="22"/>
          <w:szCs w:val="22"/>
        </w:rPr>
        <w:t xml:space="preserve">, </w:t>
      </w:r>
      <w:r w:rsidR="003761F3" w:rsidRPr="003761F3">
        <w:rPr>
          <w:rFonts w:ascii="Arial" w:hAnsi="Arial" w:cs="Arial"/>
          <w:sz w:val="22"/>
          <w:szCs w:val="22"/>
        </w:rPr>
        <w:t xml:space="preserve">Federico Badiali </w:t>
      </w:r>
      <w:r w:rsidR="003761F3">
        <w:rPr>
          <w:rFonts w:ascii="Arial" w:hAnsi="Arial" w:cs="Arial"/>
          <w:sz w:val="22"/>
          <w:szCs w:val="22"/>
        </w:rPr>
        <w:t>(</w:t>
      </w:r>
      <w:r w:rsidR="003761F3" w:rsidRPr="003761F3">
        <w:rPr>
          <w:rFonts w:ascii="Arial" w:hAnsi="Arial" w:cs="Arial"/>
          <w:sz w:val="22"/>
          <w:szCs w:val="22"/>
        </w:rPr>
        <w:t>Vice</w:t>
      </w:r>
      <w:r w:rsidR="003761F3">
        <w:rPr>
          <w:rFonts w:ascii="Arial" w:hAnsi="Arial" w:cs="Arial"/>
          <w:sz w:val="22"/>
          <w:szCs w:val="22"/>
        </w:rPr>
        <w:t>preside</w:t>
      </w:r>
      <w:r w:rsidR="003761F3" w:rsidRPr="003761F3">
        <w:rPr>
          <w:rFonts w:ascii="Arial" w:hAnsi="Arial" w:cs="Arial"/>
          <w:sz w:val="22"/>
          <w:szCs w:val="22"/>
        </w:rPr>
        <w:t xml:space="preserve"> Facoltà Teologica dell’Emilia-Romagna</w:t>
      </w:r>
      <w:r w:rsidR="003761F3">
        <w:rPr>
          <w:rFonts w:ascii="Arial" w:hAnsi="Arial" w:cs="Arial"/>
          <w:sz w:val="22"/>
          <w:szCs w:val="22"/>
        </w:rPr>
        <w:t>).</w:t>
      </w:r>
    </w:p>
    <w:p w14:paraId="208984AA" w14:textId="103F67F6" w:rsidR="00F14390" w:rsidRPr="005070AD" w:rsidRDefault="00F14390" w:rsidP="005070AD">
      <w:pPr>
        <w:pStyle w:val="NormaleWeb"/>
        <w:numPr>
          <w:ilvl w:val="0"/>
          <w:numId w:val="15"/>
        </w:numPr>
        <w:spacing w:before="0" w:beforeAutospacing="0" w:line="276" w:lineRule="auto"/>
        <w:rPr>
          <w:rFonts w:ascii="Arial" w:hAnsi="Arial" w:cs="Arial"/>
          <w:sz w:val="22"/>
          <w:szCs w:val="22"/>
        </w:rPr>
      </w:pPr>
      <w:r>
        <w:rPr>
          <w:rStyle w:val="citation-57"/>
          <w:rFonts w:ascii="Arial" w:hAnsi="Arial" w:cs="Arial"/>
          <w:b/>
          <w:bCs/>
          <w:sz w:val="22"/>
          <w:szCs w:val="22"/>
        </w:rPr>
        <w:t>Maggiori info:</w:t>
      </w:r>
      <w:r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F14390">
          <w:rPr>
            <w:rStyle w:val="Collegamentoipertestuale"/>
            <w:rFonts w:ascii="Arial" w:hAnsi="Arial" w:cs="Arial"/>
            <w:sz w:val="22"/>
            <w:szCs w:val="22"/>
          </w:rPr>
          <w:t>ghirardacci.org/convegno-</w:t>
        </w:r>
        <w:proofErr w:type="spellStart"/>
        <w:r w:rsidRPr="00F14390">
          <w:rPr>
            <w:rStyle w:val="Collegamentoipertestuale"/>
            <w:rFonts w:ascii="Arial" w:hAnsi="Arial" w:cs="Arial"/>
            <w:sz w:val="22"/>
            <w:szCs w:val="22"/>
          </w:rPr>
          <w:t>miguel</w:t>
        </w:r>
        <w:proofErr w:type="spellEnd"/>
        <w:r w:rsidRPr="00F14390">
          <w:rPr>
            <w:rStyle w:val="Collegamentoipertestuale"/>
            <w:rFonts w:ascii="Arial" w:hAnsi="Arial" w:cs="Arial"/>
            <w:sz w:val="22"/>
            <w:szCs w:val="22"/>
          </w:rPr>
          <w:t>-</w:t>
        </w:r>
        <w:proofErr w:type="spellStart"/>
        <w:r w:rsidRPr="00F14390">
          <w:rPr>
            <w:rStyle w:val="Collegamentoipertestuale"/>
            <w:rFonts w:ascii="Arial" w:hAnsi="Arial" w:cs="Arial"/>
            <w:sz w:val="22"/>
            <w:szCs w:val="22"/>
          </w:rPr>
          <w:t>fisac</w:t>
        </w:r>
        <w:proofErr w:type="spellEnd"/>
      </w:hyperlink>
    </w:p>
    <w:p w14:paraId="4A9DD0E2" w14:textId="77777777" w:rsidR="00E70991" w:rsidRDefault="00E70991" w:rsidP="005070AD">
      <w:pPr>
        <w:pStyle w:val="Titolo3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21918F51" w14:textId="77777777" w:rsidR="009255C1" w:rsidRDefault="009255C1" w:rsidP="005070AD">
      <w:pPr>
        <w:pStyle w:val="Titolo3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2AF9F95C" w14:textId="77777777" w:rsidR="009255C1" w:rsidRDefault="009255C1" w:rsidP="005070AD">
      <w:pPr>
        <w:pStyle w:val="Titolo3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</w:p>
    <w:p w14:paraId="73199680" w14:textId="2BDA1246" w:rsidR="005070AD" w:rsidRPr="005070AD" w:rsidRDefault="00E70991" w:rsidP="005070AD">
      <w:pPr>
        <w:pStyle w:val="Titolo3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PRMOTORI E PARTNER</w:t>
      </w:r>
    </w:p>
    <w:p w14:paraId="5AE60C7D" w14:textId="7CB5155E" w:rsidR="001C1E17" w:rsidRDefault="001C1E17" w:rsidP="001C1E17">
      <w:pPr>
        <w:pStyle w:val="Normale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L'iniziativa è promossa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da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in</w:t>
      </w:r>
      <w:proofErr w:type="gramEnd"/>
      <w:r>
        <w:rPr>
          <w:rFonts w:ascii="Arial" w:hAnsi="Arial" w:cs="Arial"/>
          <w:color w:val="000000"/>
          <w:sz w:val="22"/>
          <w:szCs w:val="22"/>
        </w:rPr>
        <w:t>_bo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Ricerche e progetti per il territorio, la città e l’architettura e dal </w:t>
      </w:r>
      <w:r>
        <w:rPr>
          <w:rFonts w:ascii="Arial" w:hAnsi="Arial" w:cs="Arial"/>
          <w:color w:val="000000"/>
          <w:sz w:val="22"/>
          <w:szCs w:val="22"/>
        </w:rPr>
        <w:br/>
        <w:t>Centro Studi Cherubino Ghirardacci;</w:t>
      </w:r>
    </w:p>
    <w:p w14:paraId="4679F931" w14:textId="50D376BA" w:rsidR="001C1E17" w:rsidRPr="001C1E17" w:rsidRDefault="001C1E17" w:rsidP="001C1E17">
      <w:pPr>
        <w:pStyle w:val="Normale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Pr="001C1E17">
        <w:rPr>
          <w:rFonts w:ascii="Arial" w:hAnsi="Arial" w:cs="Arial"/>
          <w:color w:val="000000"/>
          <w:sz w:val="22"/>
          <w:szCs w:val="22"/>
        </w:rPr>
        <w:t>on la collaborazione d</w:t>
      </w:r>
      <w:r>
        <w:rPr>
          <w:rFonts w:ascii="Arial" w:hAnsi="Arial" w:cs="Arial"/>
          <w:color w:val="000000"/>
          <w:sz w:val="22"/>
          <w:szCs w:val="22"/>
        </w:rPr>
        <w:t xml:space="preserve">ell’Embajada de España in Italia e della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Fundaciòn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Miguel Fisac;</w:t>
      </w:r>
    </w:p>
    <w:p w14:paraId="5059A836" w14:textId="291DB177" w:rsidR="001C1E17" w:rsidRDefault="001C1E17" w:rsidP="001C1E17">
      <w:pPr>
        <w:pStyle w:val="Normale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1C1E17">
        <w:rPr>
          <w:rFonts w:ascii="Arial" w:hAnsi="Arial" w:cs="Arial"/>
          <w:color w:val="000000"/>
          <w:sz w:val="22"/>
          <w:szCs w:val="22"/>
        </w:rPr>
        <w:t>con il patrocinio di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Pr="001C1E17">
        <w:rPr>
          <w:rFonts w:ascii="Arial" w:hAnsi="Arial" w:cs="Arial"/>
          <w:color w:val="000000"/>
          <w:sz w:val="22"/>
          <w:szCs w:val="22"/>
        </w:rPr>
        <w:t xml:space="preserve"> </w:t>
      </w:r>
      <w:r w:rsidR="003761F3">
        <w:rPr>
          <w:rFonts w:ascii="Arial" w:hAnsi="Arial" w:cs="Arial"/>
          <w:color w:val="000000"/>
          <w:sz w:val="22"/>
          <w:szCs w:val="22"/>
        </w:rPr>
        <w:t xml:space="preserve">Regione Emilia </w:t>
      </w:r>
      <w:proofErr w:type="spellStart"/>
      <w:proofErr w:type="gramStart"/>
      <w:r w:rsidR="003761F3">
        <w:rPr>
          <w:rFonts w:ascii="Arial" w:hAnsi="Arial" w:cs="Arial"/>
          <w:color w:val="000000"/>
          <w:sz w:val="22"/>
          <w:szCs w:val="22"/>
        </w:rPr>
        <w:t>Romagna,</w:t>
      </w:r>
      <w:r>
        <w:rPr>
          <w:rFonts w:ascii="Arial" w:hAnsi="Arial" w:cs="Arial"/>
          <w:color w:val="000000"/>
          <w:sz w:val="22"/>
          <w:szCs w:val="22"/>
        </w:rPr>
        <w:t>Comune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di Bologna, Dipartimento di Architettura - Università di Bologna, </w:t>
      </w:r>
      <w:r w:rsidR="00F14390">
        <w:rPr>
          <w:rFonts w:ascii="Arial" w:hAnsi="Arial" w:cs="Arial"/>
          <w:color w:val="000000"/>
          <w:sz w:val="22"/>
          <w:szCs w:val="22"/>
        </w:rPr>
        <w:t xml:space="preserve">Facoltà Teologica </w:t>
      </w:r>
      <w:proofErr w:type="gramStart"/>
      <w:r w:rsidR="00F14390">
        <w:rPr>
          <w:rFonts w:ascii="Arial" w:hAnsi="Arial" w:cs="Arial"/>
          <w:color w:val="000000"/>
          <w:sz w:val="22"/>
          <w:szCs w:val="22"/>
        </w:rPr>
        <w:t>dell’Emilia Romagna</w:t>
      </w:r>
      <w:proofErr w:type="gramEnd"/>
      <w:r w:rsidR="00F1439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ProArch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Docomomo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Italia, Ordine Architetti Bologna, </w:t>
      </w:r>
      <w:r w:rsidR="00F14390">
        <w:rPr>
          <w:rFonts w:ascii="Arial" w:hAnsi="Arial" w:cs="Arial"/>
          <w:color w:val="000000"/>
          <w:sz w:val="22"/>
          <w:szCs w:val="22"/>
        </w:rPr>
        <w:t xml:space="preserve">Ordine Ingegneri Bologna, </w:t>
      </w:r>
      <w:r>
        <w:rPr>
          <w:rFonts w:ascii="Arial" w:hAnsi="Arial" w:cs="Arial"/>
          <w:color w:val="000000"/>
          <w:sz w:val="22"/>
          <w:szCs w:val="22"/>
        </w:rPr>
        <w:t>Fondazione Centro Studi per l’Architettura sacra Card. Giacomo Lercaro, Chiesa di Bologna;</w:t>
      </w:r>
    </w:p>
    <w:p w14:paraId="446BA463" w14:textId="36527607" w:rsidR="003761F3" w:rsidRPr="003761F3" w:rsidRDefault="003761F3" w:rsidP="001C1E17">
      <w:pPr>
        <w:pStyle w:val="Normale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 il supporto di: </w:t>
      </w:r>
      <w:proofErr w:type="spellStart"/>
      <w:r w:rsidRPr="00DA017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Graphisoft</w:t>
      </w:r>
      <w:proofErr w:type="spellEnd"/>
      <w:r w:rsidRPr="00DA017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;</w:t>
      </w:r>
    </w:p>
    <w:p w14:paraId="797BB557" w14:textId="6344BAC3" w:rsidR="005070AD" w:rsidRPr="003761F3" w:rsidRDefault="003761F3" w:rsidP="003761F3">
      <w:pPr>
        <w:pStyle w:val="NormaleWeb"/>
        <w:spacing w:before="240" w:beforeAutospacing="0" w:after="240" w:afterAutospacing="0"/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0E3A488" wp14:editId="50AA51B8">
            <wp:simplePos x="0" y="0"/>
            <wp:positionH relativeFrom="column">
              <wp:posOffset>645795</wp:posOffset>
            </wp:positionH>
            <wp:positionV relativeFrom="paragraph">
              <wp:posOffset>428625</wp:posOffset>
            </wp:positionV>
            <wp:extent cx="4957445" cy="1320800"/>
            <wp:effectExtent l="0" t="0" r="0" b="0"/>
            <wp:wrapTopAndBottom/>
            <wp:docPr id="14389676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967620" name="Immagine 14389676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E17" w:rsidRPr="001C1E17">
        <w:rPr>
          <w:rFonts w:ascii="Arial" w:hAnsi="Arial" w:cs="Arial"/>
          <w:color w:val="000000"/>
          <w:sz w:val="22"/>
          <w:szCs w:val="22"/>
        </w:rPr>
        <w:t xml:space="preserve">media partner dell’evento: </w:t>
      </w:r>
      <w:r w:rsidR="001C1E17" w:rsidRPr="00DA017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Rai Cultura</w:t>
      </w:r>
      <w:r w:rsidR="001C1E17">
        <w:rPr>
          <w:rFonts w:ascii="Arial" w:hAnsi="Arial" w:cs="Arial"/>
          <w:color w:val="000000"/>
          <w:sz w:val="22"/>
          <w:szCs w:val="22"/>
        </w:rPr>
        <w:t xml:space="preserve"> e </w:t>
      </w:r>
      <w:r w:rsidR="001C1E17" w:rsidRPr="00DA017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Il Giornale dell’Architettura</w:t>
      </w:r>
      <w:r w:rsidR="001C1E17">
        <w:rPr>
          <w:rFonts w:ascii="Arial" w:hAnsi="Arial" w:cs="Arial"/>
          <w:color w:val="000000"/>
          <w:sz w:val="22"/>
          <w:szCs w:val="22"/>
        </w:rPr>
        <w:t>.</w:t>
      </w:r>
    </w:p>
    <w:sectPr w:rsidR="005070AD" w:rsidRPr="003761F3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72C1" w14:textId="77777777" w:rsidR="001D715C" w:rsidRDefault="001D715C" w:rsidP="003D35A2">
      <w:r>
        <w:separator/>
      </w:r>
    </w:p>
  </w:endnote>
  <w:endnote w:type="continuationSeparator" w:id="0">
    <w:p w14:paraId="42413E8E" w14:textId="77777777" w:rsidR="001D715C" w:rsidRDefault="001D715C" w:rsidP="003D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D613E" w14:textId="626A74C4" w:rsidR="008E70F3" w:rsidRDefault="008E70F3">
    <w:pPr>
      <w:pStyle w:val="Pidipagina"/>
      <w:pBdr>
        <w:bottom w:val="single" w:sz="6" w:space="1" w:color="auto"/>
      </w:pBdr>
    </w:pPr>
  </w:p>
  <w:p w14:paraId="7A8BDB56" w14:textId="30C1C9C0" w:rsidR="008E70F3" w:rsidRPr="008E70F3" w:rsidRDefault="008E70F3" w:rsidP="00343E2A">
    <w:pPr>
      <w:pStyle w:val="Pidipagina"/>
      <w:jc w:val="right"/>
      <w:rPr>
        <w:rFonts w:ascii="Candara" w:hAnsi="Candara"/>
        <w:sz w:val="16"/>
        <w:szCs w:val="16"/>
      </w:rPr>
    </w:pPr>
    <w:r>
      <w:rPr>
        <w:rFonts w:ascii="Candara" w:hAnsi="Candara"/>
        <w:sz w:val="16"/>
        <w:szCs w:val="16"/>
      </w:rPr>
      <w:t xml:space="preserve">Centro Studi Cherubino Ghirardacci, via Zamboni 15, 40126 </w:t>
    </w:r>
    <w:proofErr w:type="gramStart"/>
    <w:r>
      <w:rPr>
        <w:rFonts w:ascii="Candara" w:hAnsi="Candara"/>
        <w:sz w:val="16"/>
        <w:szCs w:val="16"/>
      </w:rPr>
      <w:t>Bologna;  CF</w:t>
    </w:r>
    <w:proofErr w:type="gramEnd"/>
    <w:r>
      <w:rPr>
        <w:rFonts w:ascii="Candara" w:hAnsi="Candara"/>
        <w:sz w:val="16"/>
        <w:szCs w:val="16"/>
      </w:rPr>
      <w:t xml:space="preserve"> </w:t>
    </w:r>
    <w:proofErr w:type="gramStart"/>
    <w:r>
      <w:rPr>
        <w:rFonts w:ascii="Candara" w:hAnsi="Candara"/>
        <w:sz w:val="16"/>
        <w:szCs w:val="16"/>
      </w:rPr>
      <w:t>91297230376;  posta@ghirardacci.org</w:t>
    </w:r>
    <w:proofErr w:type="gramEnd"/>
  </w:p>
  <w:p w14:paraId="6FCBDF8C" w14:textId="77777777" w:rsidR="008E70F3" w:rsidRDefault="008E70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A883" w14:textId="77777777" w:rsidR="001D715C" w:rsidRDefault="001D715C" w:rsidP="003D35A2">
      <w:r>
        <w:separator/>
      </w:r>
    </w:p>
  </w:footnote>
  <w:footnote w:type="continuationSeparator" w:id="0">
    <w:p w14:paraId="0E15EAD8" w14:textId="77777777" w:rsidR="001D715C" w:rsidRDefault="001D715C" w:rsidP="003D3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4FF8" w14:textId="27746ABE" w:rsidR="00AA4F86" w:rsidRDefault="0032051A" w:rsidP="003D35A2">
    <w:pPr>
      <w:pStyle w:val="Intestazione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4B38014D" wp14:editId="0D91D913">
          <wp:simplePos x="0" y="0"/>
          <wp:positionH relativeFrom="margin">
            <wp:posOffset>2286000</wp:posOffset>
          </wp:positionH>
          <wp:positionV relativeFrom="paragraph">
            <wp:posOffset>221615</wp:posOffset>
          </wp:positionV>
          <wp:extent cx="691515" cy="347980"/>
          <wp:effectExtent l="0" t="0" r="0" b="7620"/>
          <wp:wrapSquare wrapText="bothSides"/>
          <wp:docPr id="1892259215" name="Immagine 1892259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H_Logo_Member_New_2018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151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4F86">
      <w:rPr>
        <w:noProof/>
        <w:lang w:val="en-US" w:eastAsia="en-US"/>
      </w:rPr>
      <w:drawing>
        <wp:inline distT="0" distB="0" distL="0" distR="0" wp14:anchorId="4E90B38A" wp14:editId="412798BD">
          <wp:extent cx="2942619" cy="723900"/>
          <wp:effectExtent l="0" t="0" r="0" b="0"/>
          <wp:docPr id="106484759" name="Immagine 106484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hirardacci senza nero copy NE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2619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38985C" w14:textId="77777777" w:rsidR="00AA4F86" w:rsidRDefault="00AA4F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7034"/>
    <w:multiLevelType w:val="multilevel"/>
    <w:tmpl w:val="B3F8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3743A"/>
    <w:multiLevelType w:val="hybridMultilevel"/>
    <w:tmpl w:val="7A0C7C6A"/>
    <w:lvl w:ilvl="0" w:tplc="873230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8E56EF"/>
    <w:multiLevelType w:val="hybridMultilevel"/>
    <w:tmpl w:val="89FE7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E2F66"/>
    <w:multiLevelType w:val="hybridMultilevel"/>
    <w:tmpl w:val="3E6657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30A33"/>
    <w:multiLevelType w:val="hybridMultilevel"/>
    <w:tmpl w:val="4ECC7784"/>
    <w:lvl w:ilvl="0" w:tplc="4BC42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D4F6A"/>
    <w:multiLevelType w:val="hybridMultilevel"/>
    <w:tmpl w:val="B8622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74F35"/>
    <w:multiLevelType w:val="hybridMultilevel"/>
    <w:tmpl w:val="A072D5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22506"/>
    <w:multiLevelType w:val="hybridMultilevel"/>
    <w:tmpl w:val="10866AA6"/>
    <w:lvl w:ilvl="0" w:tplc="CC72E8E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16312"/>
    <w:multiLevelType w:val="hybridMultilevel"/>
    <w:tmpl w:val="A57C29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9114A"/>
    <w:multiLevelType w:val="hybridMultilevel"/>
    <w:tmpl w:val="66506354"/>
    <w:lvl w:ilvl="0" w:tplc="4B16F1F2">
      <w:start w:val="1"/>
      <w:numFmt w:val="bullet"/>
      <w:lvlText w:val="-"/>
      <w:lvlJc w:val="left"/>
      <w:pPr>
        <w:ind w:left="720" w:hanging="360"/>
      </w:pPr>
      <w:rPr>
        <w:rFonts w:ascii="Noto Sans Cond" w:eastAsia="Times New Roman" w:hAnsi="Noto Sans Cond" w:cs="Noto Sans C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5180A"/>
    <w:multiLevelType w:val="multilevel"/>
    <w:tmpl w:val="F114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93F0B"/>
    <w:multiLevelType w:val="hybridMultilevel"/>
    <w:tmpl w:val="A502CF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B199E"/>
    <w:multiLevelType w:val="hybridMultilevel"/>
    <w:tmpl w:val="B6B6146A"/>
    <w:lvl w:ilvl="0" w:tplc="E2E86B7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EF4A4C"/>
    <w:multiLevelType w:val="hybridMultilevel"/>
    <w:tmpl w:val="0F220D96"/>
    <w:lvl w:ilvl="0" w:tplc="C0807D4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F0024"/>
    <w:multiLevelType w:val="hybridMultilevel"/>
    <w:tmpl w:val="9662A7FC"/>
    <w:lvl w:ilvl="0" w:tplc="B0E6FA6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18460">
    <w:abstractNumId w:val="7"/>
  </w:num>
  <w:num w:numId="2" w16cid:durableId="1856307318">
    <w:abstractNumId w:val="3"/>
  </w:num>
  <w:num w:numId="3" w16cid:durableId="1471169901">
    <w:abstractNumId w:val="12"/>
  </w:num>
  <w:num w:numId="4" w16cid:durableId="1580942489">
    <w:abstractNumId w:val="8"/>
  </w:num>
  <w:num w:numId="5" w16cid:durableId="1786121123">
    <w:abstractNumId w:val="1"/>
  </w:num>
  <w:num w:numId="6" w16cid:durableId="1042946167">
    <w:abstractNumId w:val="2"/>
  </w:num>
  <w:num w:numId="7" w16cid:durableId="1977102621">
    <w:abstractNumId w:val="6"/>
  </w:num>
  <w:num w:numId="8" w16cid:durableId="1683507329">
    <w:abstractNumId w:val="13"/>
  </w:num>
  <w:num w:numId="9" w16cid:durableId="1667053706">
    <w:abstractNumId w:val="11"/>
  </w:num>
  <w:num w:numId="10" w16cid:durableId="742488076">
    <w:abstractNumId w:val="4"/>
  </w:num>
  <w:num w:numId="11" w16cid:durableId="1980111700">
    <w:abstractNumId w:val="9"/>
  </w:num>
  <w:num w:numId="12" w16cid:durableId="837043088">
    <w:abstractNumId w:val="5"/>
  </w:num>
  <w:num w:numId="13" w16cid:durableId="1638219692">
    <w:abstractNumId w:val="14"/>
  </w:num>
  <w:num w:numId="14" w16cid:durableId="2133549629">
    <w:abstractNumId w:val="10"/>
  </w:num>
  <w:num w:numId="15" w16cid:durableId="90854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AwNTA1NzI3srCwNDdR0lEKTi0uzszPAykwqwUAerqjLywAAAA="/>
  </w:docVars>
  <w:rsids>
    <w:rsidRoot w:val="003D35A2"/>
    <w:rsid w:val="00010568"/>
    <w:rsid w:val="000121E6"/>
    <w:rsid w:val="00015256"/>
    <w:rsid w:val="00032E02"/>
    <w:rsid w:val="0004275F"/>
    <w:rsid w:val="00044D00"/>
    <w:rsid w:val="00050896"/>
    <w:rsid w:val="00054752"/>
    <w:rsid w:val="000633FA"/>
    <w:rsid w:val="000643B5"/>
    <w:rsid w:val="000703B2"/>
    <w:rsid w:val="00075C69"/>
    <w:rsid w:val="00080650"/>
    <w:rsid w:val="000838CD"/>
    <w:rsid w:val="00083C40"/>
    <w:rsid w:val="00096B7F"/>
    <w:rsid w:val="000A73D2"/>
    <w:rsid w:val="000B1010"/>
    <w:rsid w:val="000C23EB"/>
    <w:rsid w:val="000E52CB"/>
    <w:rsid w:val="000E5601"/>
    <w:rsid w:val="000E6B1B"/>
    <w:rsid w:val="000F15A2"/>
    <w:rsid w:val="000F3E31"/>
    <w:rsid w:val="00100717"/>
    <w:rsid w:val="00104A75"/>
    <w:rsid w:val="001052D2"/>
    <w:rsid w:val="0011193E"/>
    <w:rsid w:val="00115583"/>
    <w:rsid w:val="0011697B"/>
    <w:rsid w:val="00123D56"/>
    <w:rsid w:val="0012558B"/>
    <w:rsid w:val="00133CEB"/>
    <w:rsid w:val="00137447"/>
    <w:rsid w:val="001402A0"/>
    <w:rsid w:val="001454F2"/>
    <w:rsid w:val="001473DD"/>
    <w:rsid w:val="00150F7D"/>
    <w:rsid w:val="00152042"/>
    <w:rsid w:val="00160DC0"/>
    <w:rsid w:val="001646C7"/>
    <w:rsid w:val="001822BE"/>
    <w:rsid w:val="0018757C"/>
    <w:rsid w:val="0019110B"/>
    <w:rsid w:val="00193714"/>
    <w:rsid w:val="00195F6D"/>
    <w:rsid w:val="001A30A6"/>
    <w:rsid w:val="001B6E58"/>
    <w:rsid w:val="001C1E17"/>
    <w:rsid w:val="001C253C"/>
    <w:rsid w:val="001C43AB"/>
    <w:rsid w:val="001C6898"/>
    <w:rsid w:val="001D074E"/>
    <w:rsid w:val="001D12AB"/>
    <w:rsid w:val="001D1DBB"/>
    <w:rsid w:val="001D35BF"/>
    <w:rsid w:val="001D715C"/>
    <w:rsid w:val="001D7267"/>
    <w:rsid w:val="001E2666"/>
    <w:rsid w:val="001E3077"/>
    <w:rsid w:val="001F10BA"/>
    <w:rsid w:val="001F23D7"/>
    <w:rsid w:val="00200F98"/>
    <w:rsid w:val="002021AF"/>
    <w:rsid w:val="002044A9"/>
    <w:rsid w:val="00205E30"/>
    <w:rsid w:val="002068C1"/>
    <w:rsid w:val="002078A3"/>
    <w:rsid w:val="00210641"/>
    <w:rsid w:val="00214590"/>
    <w:rsid w:val="00220F22"/>
    <w:rsid w:val="00222A2C"/>
    <w:rsid w:val="0022312E"/>
    <w:rsid w:val="002273BF"/>
    <w:rsid w:val="00235648"/>
    <w:rsid w:val="002368C0"/>
    <w:rsid w:val="00241FDB"/>
    <w:rsid w:val="00243398"/>
    <w:rsid w:val="00253755"/>
    <w:rsid w:val="00257AA9"/>
    <w:rsid w:val="0026145A"/>
    <w:rsid w:val="00264080"/>
    <w:rsid w:val="002673A3"/>
    <w:rsid w:val="00280685"/>
    <w:rsid w:val="00282814"/>
    <w:rsid w:val="002A2812"/>
    <w:rsid w:val="002A5733"/>
    <w:rsid w:val="002A655B"/>
    <w:rsid w:val="002B7FF1"/>
    <w:rsid w:val="002C177E"/>
    <w:rsid w:val="002C5322"/>
    <w:rsid w:val="002C53E9"/>
    <w:rsid w:val="002C550C"/>
    <w:rsid w:val="002D0BC0"/>
    <w:rsid w:val="002D10A2"/>
    <w:rsid w:val="002D2F26"/>
    <w:rsid w:val="002D3A12"/>
    <w:rsid w:val="002E4059"/>
    <w:rsid w:val="002E5222"/>
    <w:rsid w:val="002E56ED"/>
    <w:rsid w:val="002F217F"/>
    <w:rsid w:val="002F5879"/>
    <w:rsid w:val="002F69AA"/>
    <w:rsid w:val="00300319"/>
    <w:rsid w:val="003141D2"/>
    <w:rsid w:val="0032051A"/>
    <w:rsid w:val="0032083C"/>
    <w:rsid w:val="00322DFA"/>
    <w:rsid w:val="00326E60"/>
    <w:rsid w:val="00334F13"/>
    <w:rsid w:val="003367CF"/>
    <w:rsid w:val="003432F0"/>
    <w:rsid w:val="00343E2A"/>
    <w:rsid w:val="00344FFE"/>
    <w:rsid w:val="0035022C"/>
    <w:rsid w:val="00352837"/>
    <w:rsid w:val="00361176"/>
    <w:rsid w:val="00363253"/>
    <w:rsid w:val="003672AA"/>
    <w:rsid w:val="00374757"/>
    <w:rsid w:val="00374EE8"/>
    <w:rsid w:val="003761F3"/>
    <w:rsid w:val="003778A1"/>
    <w:rsid w:val="00377D02"/>
    <w:rsid w:val="00380750"/>
    <w:rsid w:val="00386048"/>
    <w:rsid w:val="0038725C"/>
    <w:rsid w:val="00395D96"/>
    <w:rsid w:val="00395E4F"/>
    <w:rsid w:val="003A68B6"/>
    <w:rsid w:val="003A743E"/>
    <w:rsid w:val="003B6ED0"/>
    <w:rsid w:val="003C1476"/>
    <w:rsid w:val="003C22D6"/>
    <w:rsid w:val="003D0271"/>
    <w:rsid w:val="003D0A9F"/>
    <w:rsid w:val="003D2D49"/>
    <w:rsid w:val="003D35A2"/>
    <w:rsid w:val="003D5443"/>
    <w:rsid w:val="003E0B7B"/>
    <w:rsid w:val="003E347E"/>
    <w:rsid w:val="003E47A0"/>
    <w:rsid w:val="003F3679"/>
    <w:rsid w:val="003F5447"/>
    <w:rsid w:val="003F5A1B"/>
    <w:rsid w:val="004037ED"/>
    <w:rsid w:val="00403B6C"/>
    <w:rsid w:val="00403BAE"/>
    <w:rsid w:val="00411417"/>
    <w:rsid w:val="00412E58"/>
    <w:rsid w:val="004134F1"/>
    <w:rsid w:val="00427E85"/>
    <w:rsid w:val="00431F88"/>
    <w:rsid w:val="004340BE"/>
    <w:rsid w:val="00434BE5"/>
    <w:rsid w:val="00436231"/>
    <w:rsid w:val="00452A96"/>
    <w:rsid w:val="00454850"/>
    <w:rsid w:val="00462D9E"/>
    <w:rsid w:val="00465811"/>
    <w:rsid w:val="00481AFE"/>
    <w:rsid w:val="00483D72"/>
    <w:rsid w:val="00484503"/>
    <w:rsid w:val="00496113"/>
    <w:rsid w:val="004969A0"/>
    <w:rsid w:val="00497858"/>
    <w:rsid w:val="004A4040"/>
    <w:rsid w:val="004A6993"/>
    <w:rsid w:val="004C060C"/>
    <w:rsid w:val="004C3EBD"/>
    <w:rsid w:val="004C5DF7"/>
    <w:rsid w:val="004E0404"/>
    <w:rsid w:val="004E3963"/>
    <w:rsid w:val="004F387A"/>
    <w:rsid w:val="0050666A"/>
    <w:rsid w:val="005070AD"/>
    <w:rsid w:val="00514ED6"/>
    <w:rsid w:val="0051685E"/>
    <w:rsid w:val="00522388"/>
    <w:rsid w:val="00522A40"/>
    <w:rsid w:val="0052584B"/>
    <w:rsid w:val="00526D2C"/>
    <w:rsid w:val="0053045E"/>
    <w:rsid w:val="00541635"/>
    <w:rsid w:val="005434A7"/>
    <w:rsid w:val="005530CE"/>
    <w:rsid w:val="00556F0F"/>
    <w:rsid w:val="00560BF2"/>
    <w:rsid w:val="005740A3"/>
    <w:rsid w:val="005772A9"/>
    <w:rsid w:val="00582970"/>
    <w:rsid w:val="005A48C0"/>
    <w:rsid w:val="005A5C56"/>
    <w:rsid w:val="005A6D5C"/>
    <w:rsid w:val="005C25BF"/>
    <w:rsid w:val="005C3C4C"/>
    <w:rsid w:val="005C42BE"/>
    <w:rsid w:val="005C4451"/>
    <w:rsid w:val="005C4908"/>
    <w:rsid w:val="005C7A39"/>
    <w:rsid w:val="005D072C"/>
    <w:rsid w:val="005D16B6"/>
    <w:rsid w:val="005D570C"/>
    <w:rsid w:val="005F017C"/>
    <w:rsid w:val="005F11CD"/>
    <w:rsid w:val="005F5490"/>
    <w:rsid w:val="005F7004"/>
    <w:rsid w:val="00602310"/>
    <w:rsid w:val="00602650"/>
    <w:rsid w:val="00605BF8"/>
    <w:rsid w:val="0061352C"/>
    <w:rsid w:val="00614DF6"/>
    <w:rsid w:val="0061614F"/>
    <w:rsid w:val="00625ADC"/>
    <w:rsid w:val="00627AE5"/>
    <w:rsid w:val="00631764"/>
    <w:rsid w:val="00632C21"/>
    <w:rsid w:val="00642958"/>
    <w:rsid w:val="006433DD"/>
    <w:rsid w:val="00645BB4"/>
    <w:rsid w:val="00654BCC"/>
    <w:rsid w:val="00655204"/>
    <w:rsid w:val="00661CB4"/>
    <w:rsid w:val="0066268D"/>
    <w:rsid w:val="00667A69"/>
    <w:rsid w:val="006733A7"/>
    <w:rsid w:val="00674BC5"/>
    <w:rsid w:val="006814EE"/>
    <w:rsid w:val="006855E9"/>
    <w:rsid w:val="0069318F"/>
    <w:rsid w:val="006A4E19"/>
    <w:rsid w:val="006A6BA5"/>
    <w:rsid w:val="006A6CA6"/>
    <w:rsid w:val="006A7DE9"/>
    <w:rsid w:val="006C1181"/>
    <w:rsid w:val="006D6097"/>
    <w:rsid w:val="006E0BF3"/>
    <w:rsid w:val="006E4A2C"/>
    <w:rsid w:val="00706F79"/>
    <w:rsid w:val="00713403"/>
    <w:rsid w:val="00723027"/>
    <w:rsid w:val="00725038"/>
    <w:rsid w:val="00734890"/>
    <w:rsid w:val="007408FA"/>
    <w:rsid w:val="00746E67"/>
    <w:rsid w:val="00747050"/>
    <w:rsid w:val="007477A2"/>
    <w:rsid w:val="007535DB"/>
    <w:rsid w:val="00753F18"/>
    <w:rsid w:val="00756C9C"/>
    <w:rsid w:val="00762ADE"/>
    <w:rsid w:val="007707AD"/>
    <w:rsid w:val="00775EFA"/>
    <w:rsid w:val="00786A33"/>
    <w:rsid w:val="007906B9"/>
    <w:rsid w:val="007949B7"/>
    <w:rsid w:val="00797376"/>
    <w:rsid w:val="007B4A82"/>
    <w:rsid w:val="007C005B"/>
    <w:rsid w:val="007C123A"/>
    <w:rsid w:val="007C2BE3"/>
    <w:rsid w:val="007D32A5"/>
    <w:rsid w:val="007D3316"/>
    <w:rsid w:val="007E58E5"/>
    <w:rsid w:val="007F04AC"/>
    <w:rsid w:val="007F78A3"/>
    <w:rsid w:val="00800FB7"/>
    <w:rsid w:val="008010B6"/>
    <w:rsid w:val="00802C02"/>
    <w:rsid w:val="00804B7F"/>
    <w:rsid w:val="00805B11"/>
    <w:rsid w:val="00807584"/>
    <w:rsid w:val="008140D9"/>
    <w:rsid w:val="00817483"/>
    <w:rsid w:val="00823CAB"/>
    <w:rsid w:val="00825788"/>
    <w:rsid w:val="00827528"/>
    <w:rsid w:val="00830E30"/>
    <w:rsid w:val="00847545"/>
    <w:rsid w:val="0084785C"/>
    <w:rsid w:val="008579A9"/>
    <w:rsid w:val="00860E51"/>
    <w:rsid w:val="0086248D"/>
    <w:rsid w:val="00862EB3"/>
    <w:rsid w:val="00870352"/>
    <w:rsid w:val="008749B3"/>
    <w:rsid w:val="008804D1"/>
    <w:rsid w:val="008856ED"/>
    <w:rsid w:val="008907D8"/>
    <w:rsid w:val="00893129"/>
    <w:rsid w:val="00894EBE"/>
    <w:rsid w:val="008967AC"/>
    <w:rsid w:val="0089724F"/>
    <w:rsid w:val="008A4355"/>
    <w:rsid w:val="008A5B9B"/>
    <w:rsid w:val="008B38D7"/>
    <w:rsid w:val="008B5891"/>
    <w:rsid w:val="008D0CB9"/>
    <w:rsid w:val="008D1DBC"/>
    <w:rsid w:val="008D2488"/>
    <w:rsid w:val="008D7768"/>
    <w:rsid w:val="008E080C"/>
    <w:rsid w:val="008E149C"/>
    <w:rsid w:val="008E484C"/>
    <w:rsid w:val="008E4C54"/>
    <w:rsid w:val="008E61BB"/>
    <w:rsid w:val="008E70F3"/>
    <w:rsid w:val="008F0253"/>
    <w:rsid w:val="008F301A"/>
    <w:rsid w:val="008F6AAB"/>
    <w:rsid w:val="009203A1"/>
    <w:rsid w:val="00920D5F"/>
    <w:rsid w:val="00921451"/>
    <w:rsid w:val="00923630"/>
    <w:rsid w:val="00923955"/>
    <w:rsid w:val="009254A4"/>
    <w:rsid w:val="009255C1"/>
    <w:rsid w:val="009261BE"/>
    <w:rsid w:val="00926FB0"/>
    <w:rsid w:val="00930BB8"/>
    <w:rsid w:val="0093486D"/>
    <w:rsid w:val="00937249"/>
    <w:rsid w:val="00954B3D"/>
    <w:rsid w:val="00956581"/>
    <w:rsid w:val="009567C6"/>
    <w:rsid w:val="00966B8E"/>
    <w:rsid w:val="00967940"/>
    <w:rsid w:val="00967C1B"/>
    <w:rsid w:val="009713D8"/>
    <w:rsid w:val="009756E8"/>
    <w:rsid w:val="00977724"/>
    <w:rsid w:val="00985139"/>
    <w:rsid w:val="009857A5"/>
    <w:rsid w:val="009868EF"/>
    <w:rsid w:val="00993BB9"/>
    <w:rsid w:val="009967F5"/>
    <w:rsid w:val="00996C49"/>
    <w:rsid w:val="00997CD5"/>
    <w:rsid w:val="009A06AD"/>
    <w:rsid w:val="009A1B62"/>
    <w:rsid w:val="009A33D0"/>
    <w:rsid w:val="009A6A84"/>
    <w:rsid w:val="009B3C4F"/>
    <w:rsid w:val="009B6C65"/>
    <w:rsid w:val="009C260D"/>
    <w:rsid w:val="009C28D9"/>
    <w:rsid w:val="009C3399"/>
    <w:rsid w:val="009C4EB5"/>
    <w:rsid w:val="009D0FE5"/>
    <w:rsid w:val="009D73DA"/>
    <w:rsid w:val="009D765F"/>
    <w:rsid w:val="009E20B4"/>
    <w:rsid w:val="00A0091F"/>
    <w:rsid w:val="00A16839"/>
    <w:rsid w:val="00A2144E"/>
    <w:rsid w:val="00A247D1"/>
    <w:rsid w:val="00A36EDE"/>
    <w:rsid w:val="00A46947"/>
    <w:rsid w:val="00A5179A"/>
    <w:rsid w:val="00A517C7"/>
    <w:rsid w:val="00A546AA"/>
    <w:rsid w:val="00A56A7E"/>
    <w:rsid w:val="00A615CD"/>
    <w:rsid w:val="00A62C65"/>
    <w:rsid w:val="00A7192D"/>
    <w:rsid w:val="00A762A3"/>
    <w:rsid w:val="00A77630"/>
    <w:rsid w:val="00A77B7D"/>
    <w:rsid w:val="00A84FB3"/>
    <w:rsid w:val="00A8704D"/>
    <w:rsid w:val="00A91AA0"/>
    <w:rsid w:val="00A97656"/>
    <w:rsid w:val="00AA4F86"/>
    <w:rsid w:val="00AB0111"/>
    <w:rsid w:val="00AB2DCF"/>
    <w:rsid w:val="00AB5CC8"/>
    <w:rsid w:val="00AC175C"/>
    <w:rsid w:val="00AC2884"/>
    <w:rsid w:val="00AC46A0"/>
    <w:rsid w:val="00AD2348"/>
    <w:rsid w:val="00AD3F32"/>
    <w:rsid w:val="00AD6B5E"/>
    <w:rsid w:val="00AE2FA8"/>
    <w:rsid w:val="00AE41C7"/>
    <w:rsid w:val="00B02507"/>
    <w:rsid w:val="00B03237"/>
    <w:rsid w:val="00B076F0"/>
    <w:rsid w:val="00B10180"/>
    <w:rsid w:val="00B20CE0"/>
    <w:rsid w:val="00B22DB0"/>
    <w:rsid w:val="00B2357C"/>
    <w:rsid w:val="00B35E7E"/>
    <w:rsid w:val="00B36B44"/>
    <w:rsid w:val="00B45056"/>
    <w:rsid w:val="00B47C9D"/>
    <w:rsid w:val="00B513FB"/>
    <w:rsid w:val="00B54166"/>
    <w:rsid w:val="00B55C5B"/>
    <w:rsid w:val="00B623DD"/>
    <w:rsid w:val="00B628AD"/>
    <w:rsid w:val="00B70419"/>
    <w:rsid w:val="00B76F45"/>
    <w:rsid w:val="00B82AB7"/>
    <w:rsid w:val="00B93D98"/>
    <w:rsid w:val="00BA577A"/>
    <w:rsid w:val="00BA5C78"/>
    <w:rsid w:val="00BB1E74"/>
    <w:rsid w:val="00BB2DC6"/>
    <w:rsid w:val="00BB3631"/>
    <w:rsid w:val="00BD058B"/>
    <w:rsid w:val="00BD2533"/>
    <w:rsid w:val="00BE576D"/>
    <w:rsid w:val="00C07182"/>
    <w:rsid w:val="00C14682"/>
    <w:rsid w:val="00C14A59"/>
    <w:rsid w:val="00C17441"/>
    <w:rsid w:val="00C21530"/>
    <w:rsid w:val="00C23471"/>
    <w:rsid w:val="00C23A27"/>
    <w:rsid w:val="00C243CA"/>
    <w:rsid w:val="00C331DC"/>
    <w:rsid w:val="00C4166F"/>
    <w:rsid w:val="00C50ED6"/>
    <w:rsid w:val="00C52033"/>
    <w:rsid w:val="00C54BC7"/>
    <w:rsid w:val="00C60A76"/>
    <w:rsid w:val="00C63151"/>
    <w:rsid w:val="00C658E7"/>
    <w:rsid w:val="00C662DA"/>
    <w:rsid w:val="00C81955"/>
    <w:rsid w:val="00C841C8"/>
    <w:rsid w:val="00C87496"/>
    <w:rsid w:val="00C95E85"/>
    <w:rsid w:val="00C967D7"/>
    <w:rsid w:val="00C9698D"/>
    <w:rsid w:val="00CA031C"/>
    <w:rsid w:val="00CB1B9F"/>
    <w:rsid w:val="00CB1DAD"/>
    <w:rsid w:val="00CB2928"/>
    <w:rsid w:val="00CB51D4"/>
    <w:rsid w:val="00CC0606"/>
    <w:rsid w:val="00CC5177"/>
    <w:rsid w:val="00CC6CE1"/>
    <w:rsid w:val="00CE42D5"/>
    <w:rsid w:val="00CE6586"/>
    <w:rsid w:val="00CF734F"/>
    <w:rsid w:val="00D016E0"/>
    <w:rsid w:val="00D07715"/>
    <w:rsid w:val="00D11B2A"/>
    <w:rsid w:val="00D16FEA"/>
    <w:rsid w:val="00D22D32"/>
    <w:rsid w:val="00D25B4F"/>
    <w:rsid w:val="00D32944"/>
    <w:rsid w:val="00D337CA"/>
    <w:rsid w:val="00D3621D"/>
    <w:rsid w:val="00D3666E"/>
    <w:rsid w:val="00D40698"/>
    <w:rsid w:val="00D439CC"/>
    <w:rsid w:val="00D469AC"/>
    <w:rsid w:val="00D46D5E"/>
    <w:rsid w:val="00D50CF1"/>
    <w:rsid w:val="00D51442"/>
    <w:rsid w:val="00D51A58"/>
    <w:rsid w:val="00D55BF0"/>
    <w:rsid w:val="00D62041"/>
    <w:rsid w:val="00D75CF3"/>
    <w:rsid w:val="00D81927"/>
    <w:rsid w:val="00D8196F"/>
    <w:rsid w:val="00D81BFA"/>
    <w:rsid w:val="00D831A4"/>
    <w:rsid w:val="00D86513"/>
    <w:rsid w:val="00D87325"/>
    <w:rsid w:val="00DA017E"/>
    <w:rsid w:val="00DA1B9B"/>
    <w:rsid w:val="00DB1535"/>
    <w:rsid w:val="00DB1C2F"/>
    <w:rsid w:val="00DB1C7F"/>
    <w:rsid w:val="00DB40E6"/>
    <w:rsid w:val="00DB43C6"/>
    <w:rsid w:val="00DB67C9"/>
    <w:rsid w:val="00DD0CA5"/>
    <w:rsid w:val="00DD3863"/>
    <w:rsid w:val="00DD3D6F"/>
    <w:rsid w:val="00DD5999"/>
    <w:rsid w:val="00DD6420"/>
    <w:rsid w:val="00DE1B71"/>
    <w:rsid w:val="00DE6C87"/>
    <w:rsid w:val="00DF2C3F"/>
    <w:rsid w:val="00DF6B6A"/>
    <w:rsid w:val="00E01F83"/>
    <w:rsid w:val="00E02AB5"/>
    <w:rsid w:val="00E12CCC"/>
    <w:rsid w:val="00E213E9"/>
    <w:rsid w:val="00E2312E"/>
    <w:rsid w:val="00E2458B"/>
    <w:rsid w:val="00E2525A"/>
    <w:rsid w:val="00E31ECE"/>
    <w:rsid w:val="00E40F58"/>
    <w:rsid w:val="00E4227A"/>
    <w:rsid w:val="00E44456"/>
    <w:rsid w:val="00E46879"/>
    <w:rsid w:val="00E5226F"/>
    <w:rsid w:val="00E54AF0"/>
    <w:rsid w:val="00E61E86"/>
    <w:rsid w:val="00E62E18"/>
    <w:rsid w:val="00E70991"/>
    <w:rsid w:val="00E716D9"/>
    <w:rsid w:val="00E727AC"/>
    <w:rsid w:val="00E739BF"/>
    <w:rsid w:val="00E76254"/>
    <w:rsid w:val="00E77EB6"/>
    <w:rsid w:val="00E81560"/>
    <w:rsid w:val="00E83ACA"/>
    <w:rsid w:val="00E84B21"/>
    <w:rsid w:val="00E87DA0"/>
    <w:rsid w:val="00E934CB"/>
    <w:rsid w:val="00EA11E7"/>
    <w:rsid w:val="00EA4F0D"/>
    <w:rsid w:val="00EB4EE5"/>
    <w:rsid w:val="00ED63FC"/>
    <w:rsid w:val="00ED6D37"/>
    <w:rsid w:val="00EE0665"/>
    <w:rsid w:val="00EE1B94"/>
    <w:rsid w:val="00EE3DE4"/>
    <w:rsid w:val="00EE5EDE"/>
    <w:rsid w:val="00EE7D3D"/>
    <w:rsid w:val="00EF0F70"/>
    <w:rsid w:val="00EF15D0"/>
    <w:rsid w:val="00F05E83"/>
    <w:rsid w:val="00F14390"/>
    <w:rsid w:val="00F2466B"/>
    <w:rsid w:val="00F31117"/>
    <w:rsid w:val="00F3130F"/>
    <w:rsid w:val="00F3480F"/>
    <w:rsid w:val="00F36202"/>
    <w:rsid w:val="00F36D75"/>
    <w:rsid w:val="00F44255"/>
    <w:rsid w:val="00F5333F"/>
    <w:rsid w:val="00F64851"/>
    <w:rsid w:val="00F751C5"/>
    <w:rsid w:val="00F82FFD"/>
    <w:rsid w:val="00F94C52"/>
    <w:rsid w:val="00F96325"/>
    <w:rsid w:val="00FA1230"/>
    <w:rsid w:val="00FA55BB"/>
    <w:rsid w:val="00FA7C6A"/>
    <w:rsid w:val="00FB0967"/>
    <w:rsid w:val="00FB10C0"/>
    <w:rsid w:val="00FB59CE"/>
    <w:rsid w:val="00FC0FFF"/>
    <w:rsid w:val="00FD269E"/>
    <w:rsid w:val="00FD5A07"/>
    <w:rsid w:val="00FD693A"/>
    <w:rsid w:val="00FD7B69"/>
    <w:rsid w:val="00FE7CAC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17D691"/>
  <w15:docId w15:val="{ADF24022-AC0E-42C8-A721-FC57FD98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3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70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E252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35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5A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35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5A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35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35A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3D35A2"/>
    <w:pPr>
      <w:ind w:left="720"/>
      <w:contextualSpacing/>
    </w:pPr>
  </w:style>
  <w:style w:type="paragraph" w:customStyle="1" w:styleId="Corpo">
    <w:name w:val="Corpo"/>
    <w:rsid w:val="003502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styleId="Collegamentoipertestuale">
    <w:name w:val="Hyperlink"/>
    <w:basedOn w:val="Carpredefinitoparagrafo"/>
    <w:uiPriority w:val="99"/>
    <w:unhideWhenUsed/>
    <w:rsid w:val="002F5879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4A82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525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rsid w:val="00334F13"/>
    <w:pPr>
      <w:widowControl w:val="0"/>
      <w:ind w:left="1134"/>
      <w:jc w:val="both"/>
    </w:pPr>
    <w:rPr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34F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334F13"/>
    <w:pPr>
      <w:widowControl w:val="0"/>
      <w:ind w:left="1701" w:hanging="567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F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34F13"/>
    <w:pPr>
      <w:tabs>
        <w:tab w:val="left" w:pos="2410"/>
      </w:tabs>
      <w:ind w:left="2410" w:hanging="1276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F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font9">
    <w:name w:val="font_9"/>
    <w:basedOn w:val="Normale"/>
    <w:rsid w:val="00D25B4F"/>
    <w:pPr>
      <w:spacing w:before="100" w:beforeAutospacing="1" w:after="100" w:afterAutospacing="1"/>
    </w:pPr>
  </w:style>
  <w:style w:type="character" w:customStyle="1" w:styleId="wixui-rich-texttext">
    <w:name w:val="wixui-rich-text__text"/>
    <w:basedOn w:val="Carpredefinitoparagrafo"/>
    <w:rsid w:val="00D25B4F"/>
  </w:style>
  <w:style w:type="table" w:styleId="Grigliatabella">
    <w:name w:val="Table Grid"/>
    <w:basedOn w:val="Tabellanormale"/>
    <w:uiPriority w:val="59"/>
    <w:rsid w:val="00FA5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343E2A"/>
    <w:pPr>
      <w:spacing w:before="100" w:beforeAutospacing="1" w:after="100" w:afterAutospacing="1"/>
    </w:pPr>
  </w:style>
  <w:style w:type="character" w:customStyle="1" w:styleId="white-space-pre">
    <w:name w:val="white-space-pre"/>
    <w:basedOn w:val="Carpredefinitoparagrafo"/>
    <w:rsid w:val="00627AE5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70A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citation-71">
    <w:name w:val="citation-71"/>
    <w:basedOn w:val="Carpredefinitoparagrafo"/>
    <w:rsid w:val="005070AD"/>
  </w:style>
  <w:style w:type="character" w:customStyle="1" w:styleId="citation-70">
    <w:name w:val="citation-70"/>
    <w:basedOn w:val="Carpredefinitoparagrafo"/>
    <w:rsid w:val="005070AD"/>
  </w:style>
  <w:style w:type="character" w:customStyle="1" w:styleId="citation-69">
    <w:name w:val="citation-69"/>
    <w:basedOn w:val="Carpredefinitoparagrafo"/>
    <w:rsid w:val="005070AD"/>
  </w:style>
  <w:style w:type="character" w:customStyle="1" w:styleId="citation-68">
    <w:name w:val="citation-68"/>
    <w:basedOn w:val="Carpredefinitoparagrafo"/>
    <w:rsid w:val="005070AD"/>
  </w:style>
  <w:style w:type="character" w:customStyle="1" w:styleId="citation-67">
    <w:name w:val="citation-67"/>
    <w:basedOn w:val="Carpredefinitoparagrafo"/>
    <w:rsid w:val="005070AD"/>
  </w:style>
  <w:style w:type="character" w:customStyle="1" w:styleId="citation-66">
    <w:name w:val="citation-66"/>
    <w:basedOn w:val="Carpredefinitoparagrafo"/>
    <w:rsid w:val="005070AD"/>
  </w:style>
  <w:style w:type="character" w:customStyle="1" w:styleId="citation-65">
    <w:name w:val="citation-65"/>
    <w:basedOn w:val="Carpredefinitoparagrafo"/>
    <w:rsid w:val="005070AD"/>
  </w:style>
  <w:style w:type="character" w:customStyle="1" w:styleId="citation-64">
    <w:name w:val="citation-64"/>
    <w:basedOn w:val="Carpredefinitoparagrafo"/>
    <w:rsid w:val="005070AD"/>
  </w:style>
  <w:style w:type="character" w:customStyle="1" w:styleId="citation-63">
    <w:name w:val="citation-63"/>
    <w:basedOn w:val="Carpredefinitoparagrafo"/>
    <w:rsid w:val="005070AD"/>
  </w:style>
  <w:style w:type="character" w:customStyle="1" w:styleId="citation-62">
    <w:name w:val="citation-62"/>
    <w:basedOn w:val="Carpredefinitoparagrafo"/>
    <w:rsid w:val="005070AD"/>
  </w:style>
  <w:style w:type="character" w:customStyle="1" w:styleId="citation-61">
    <w:name w:val="citation-61"/>
    <w:basedOn w:val="Carpredefinitoparagrafo"/>
    <w:rsid w:val="005070AD"/>
  </w:style>
  <w:style w:type="character" w:customStyle="1" w:styleId="citation-60">
    <w:name w:val="citation-60"/>
    <w:basedOn w:val="Carpredefinitoparagrafo"/>
    <w:rsid w:val="005070AD"/>
  </w:style>
  <w:style w:type="character" w:customStyle="1" w:styleId="citation-59">
    <w:name w:val="citation-59"/>
    <w:basedOn w:val="Carpredefinitoparagrafo"/>
    <w:rsid w:val="005070AD"/>
  </w:style>
  <w:style w:type="character" w:customStyle="1" w:styleId="citation-58">
    <w:name w:val="citation-58"/>
    <w:basedOn w:val="Carpredefinitoparagrafo"/>
    <w:rsid w:val="005070AD"/>
  </w:style>
  <w:style w:type="character" w:customStyle="1" w:styleId="citation-57">
    <w:name w:val="citation-57"/>
    <w:basedOn w:val="Carpredefinitoparagrafo"/>
    <w:rsid w:val="005070AD"/>
  </w:style>
  <w:style w:type="character" w:customStyle="1" w:styleId="citation-56">
    <w:name w:val="citation-56"/>
    <w:basedOn w:val="Carpredefinitoparagrafo"/>
    <w:rsid w:val="005070AD"/>
  </w:style>
  <w:style w:type="character" w:customStyle="1" w:styleId="citation-55">
    <w:name w:val="citation-55"/>
    <w:basedOn w:val="Carpredefinitoparagrafo"/>
    <w:rsid w:val="005070AD"/>
  </w:style>
  <w:style w:type="character" w:customStyle="1" w:styleId="citation-54">
    <w:name w:val="citation-54"/>
    <w:basedOn w:val="Carpredefinitoparagrafo"/>
    <w:rsid w:val="00507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-bo.unibo.i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hirardacci.org/convegno-miguel-fisa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gUV354Yv4Jdm4Njj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7D903-8DF4-464D-8BE8-ABF569D2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bartolomei</dc:creator>
  <cp:lastModifiedBy>Gaia Canonici</cp:lastModifiedBy>
  <cp:revision>2</cp:revision>
  <cp:lastPrinted>2024-12-27T12:24:00Z</cp:lastPrinted>
  <dcterms:created xsi:type="dcterms:W3CDTF">2026-06-08T12:51:00Z</dcterms:created>
  <dcterms:modified xsi:type="dcterms:W3CDTF">2026-06-08T12:51:00Z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f6da6e69473ee64ef6a05c201e0511e9b953492e00ee0a6b93bd1f491e7d9653</vt:lpwstr>
  </property>
</Properties>
</file>